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E8" w:rsidRPr="009657E8" w:rsidRDefault="009657E8" w:rsidP="009657E8">
      <w:pPr>
        <w:tabs>
          <w:tab w:val="left" w:pos="1800"/>
        </w:tabs>
        <w:jc w:val="center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КРАСНОДАРСКИЙ КРАЙ</w:t>
      </w:r>
    </w:p>
    <w:p w:rsidR="009657E8" w:rsidRPr="009657E8" w:rsidRDefault="009657E8" w:rsidP="009657E8">
      <w:pPr>
        <w:tabs>
          <w:tab w:val="left" w:pos="1800"/>
        </w:tabs>
        <w:jc w:val="center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ОТРАДНЕНСКИЙ РАЙОН</w:t>
      </w:r>
    </w:p>
    <w:p w:rsidR="009657E8" w:rsidRPr="009657E8" w:rsidRDefault="009657E8" w:rsidP="009657E8">
      <w:pPr>
        <w:tabs>
          <w:tab w:val="left" w:pos="1800"/>
        </w:tabs>
        <w:jc w:val="center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АДМИНИСТРАЦИЯ БЕССТРАШНЕНСКОГО </w:t>
      </w:r>
      <w:proofErr w:type="gramStart"/>
      <w:r w:rsidRPr="009657E8">
        <w:rPr>
          <w:rFonts w:ascii="Arial" w:hAnsi="Arial" w:cs="Arial"/>
          <w:lang w:eastAsia="ar-SA"/>
        </w:rPr>
        <w:t>СЕЛЬСКОГО</w:t>
      </w:r>
      <w:proofErr w:type="gramEnd"/>
    </w:p>
    <w:p w:rsidR="009657E8" w:rsidRPr="009657E8" w:rsidRDefault="009657E8" w:rsidP="009657E8">
      <w:pPr>
        <w:autoSpaceDN w:val="0"/>
        <w:jc w:val="center"/>
        <w:rPr>
          <w:rFonts w:ascii="Arial" w:hAnsi="Arial" w:cs="Arial"/>
          <w:color w:val="FFFFFF"/>
        </w:rPr>
      </w:pPr>
      <w:proofErr w:type="spellStart"/>
      <w:r w:rsidRPr="009657E8">
        <w:rPr>
          <w:rFonts w:ascii="Arial" w:hAnsi="Arial" w:cs="Arial"/>
          <w:color w:val="FFFFFF"/>
        </w:rPr>
        <w:t>Прил</w:t>
      </w:r>
      <w:r w:rsidRPr="009657E8">
        <w:rPr>
          <w:rFonts w:ascii="Arial" w:hAnsi="Arial" w:cs="Arial"/>
        </w:rPr>
        <w:t>ПОСЕЛЕНИЯ</w:t>
      </w:r>
      <w:proofErr w:type="spellEnd"/>
      <w:r w:rsidRPr="009657E8">
        <w:rPr>
          <w:rFonts w:ascii="Arial" w:hAnsi="Arial" w:cs="Arial"/>
        </w:rPr>
        <w:t xml:space="preserve"> ОТРАДНЕНСКОГО РАЙОНА </w:t>
      </w:r>
    </w:p>
    <w:p w:rsidR="009657E8" w:rsidRPr="009657E8" w:rsidRDefault="009657E8" w:rsidP="009657E8">
      <w:pPr>
        <w:autoSpaceDN w:val="0"/>
        <w:jc w:val="center"/>
        <w:rPr>
          <w:rFonts w:ascii="Arial" w:hAnsi="Arial" w:cs="Arial"/>
        </w:rPr>
      </w:pPr>
    </w:p>
    <w:p w:rsidR="009657E8" w:rsidRPr="009657E8" w:rsidRDefault="009657E8" w:rsidP="009657E8">
      <w:pPr>
        <w:autoSpaceDN w:val="0"/>
        <w:spacing w:line="360" w:lineRule="auto"/>
        <w:jc w:val="center"/>
        <w:rPr>
          <w:rFonts w:ascii="Arial" w:hAnsi="Arial" w:cs="Arial"/>
        </w:rPr>
      </w:pPr>
      <w:r w:rsidRPr="009657E8">
        <w:rPr>
          <w:rFonts w:ascii="Arial" w:hAnsi="Arial" w:cs="Arial"/>
        </w:rPr>
        <w:t xml:space="preserve">ПОСТАНОВЛЕНИЕ </w:t>
      </w:r>
    </w:p>
    <w:p w:rsidR="009657E8" w:rsidRPr="009657E8" w:rsidRDefault="009657E8" w:rsidP="009657E8">
      <w:pPr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01 августа 2013 года</w:t>
      </w:r>
      <w:r w:rsidRPr="009657E8">
        <w:rPr>
          <w:rFonts w:ascii="Arial" w:hAnsi="Arial" w:cs="Arial"/>
          <w:lang w:eastAsia="ar-SA"/>
        </w:rPr>
        <w:tab/>
      </w:r>
      <w:r w:rsidRPr="009657E8">
        <w:rPr>
          <w:rFonts w:ascii="Arial" w:hAnsi="Arial" w:cs="Arial"/>
          <w:lang w:eastAsia="ar-SA"/>
        </w:rPr>
        <w:tab/>
        <w:t xml:space="preserve">                   № ___58___                 ст-ца  </w:t>
      </w:r>
      <w:proofErr w:type="gramStart"/>
      <w:r w:rsidRPr="009657E8">
        <w:rPr>
          <w:rFonts w:ascii="Arial" w:hAnsi="Arial" w:cs="Arial"/>
          <w:lang w:eastAsia="ar-SA"/>
        </w:rPr>
        <w:t>Бесстрашная</w:t>
      </w:r>
      <w:proofErr w:type="gramEnd"/>
    </w:p>
    <w:p w:rsidR="009657E8" w:rsidRPr="009657E8" w:rsidRDefault="009657E8" w:rsidP="009657E8">
      <w:pPr>
        <w:keepNext/>
        <w:widowControl w:val="0"/>
        <w:autoSpaceDE w:val="0"/>
        <w:jc w:val="center"/>
        <w:rPr>
          <w:rFonts w:ascii="Arial" w:eastAsia="Lucida Sans Unicode" w:hAnsi="Arial" w:cs="Arial"/>
          <w:i/>
          <w:iCs/>
          <w:sz w:val="32"/>
          <w:szCs w:val="32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отчета об исполнении бюджета 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Бесстрашненского сельского поселения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Отрадненского района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>за первый квартал и первое полугодие 2013 года</w:t>
      </w: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b/>
          <w:sz w:val="32"/>
          <w:szCs w:val="32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ab/>
        <w:t xml:space="preserve">В соответствии с пунктом 5 статьи 264.2 Бюджетного кодекса Российской Федерации и статьей 6 Положения о Бюджетном процессе Бесстрашненского сельского поселения Отрадненского района    </w:t>
      </w:r>
      <w:proofErr w:type="gramStart"/>
      <w:r w:rsidRPr="009657E8">
        <w:rPr>
          <w:rFonts w:ascii="Arial" w:hAnsi="Arial" w:cs="Arial"/>
          <w:lang w:eastAsia="ar-SA"/>
        </w:rPr>
        <w:t>п</w:t>
      </w:r>
      <w:proofErr w:type="gramEnd"/>
      <w:r w:rsidRPr="009657E8">
        <w:rPr>
          <w:rFonts w:ascii="Arial" w:hAnsi="Arial" w:cs="Arial"/>
          <w:lang w:eastAsia="ar-SA"/>
        </w:rPr>
        <w:t xml:space="preserve"> о с т а н о в л я ю:</w:t>
      </w: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numPr>
          <w:ilvl w:val="0"/>
          <w:numId w:val="15"/>
        </w:numPr>
        <w:autoSpaceDE w:val="0"/>
        <w:ind w:firstLine="851"/>
        <w:jc w:val="both"/>
        <w:rPr>
          <w:rFonts w:ascii="Arial" w:hAnsi="Arial" w:cs="Arial"/>
          <w:bCs/>
          <w:lang w:eastAsia="ar-SA"/>
        </w:rPr>
      </w:pPr>
      <w:r w:rsidRPr="009657E8">
        <w:rPr>
          <w:rFonts w:ascii="Arial" w:hAnsi="Arial" w:cs="Arial"/>
          <w:bCs/>
          <w:lang w:eastAsia="ar-SA"/>
        </w:rPr>
        <w:t>Утвердить основные характеристики исполнения бюджета Бесстрашненского сельского поселения Отрадненского района за первый квартал 2013 года (приложения №№1.1-1.4):</w:t>
      </w:r>
    </w:p>
    <w:p w:rsidR="009657E8" w:rsidRPr="009657E8" w:rsidRDefault="009657E8" w:rsidP="009657E8">
      <w:pPr>
        <w:widowControl w:val="0"/>
        <w:autoSpaceDE w:val="0"/>
        <w:ind w:left="360"/>
        <w:jc w:val="both"/>
        <w:rPr>
          <w:rFonts w:ascii="Arial" w:hAnsi="Arial" w:cs="Arial"/>
          <w:bCs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11"/>
        <w:gridCol w:w="3166"/>
      </w:tblGrid>
      <w:tr w:rsidR="009657E8" w:rsidRPr="009657E8" w:rsidTr="0088464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             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утверждено на 2013год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исполнено в 1 квартале 2013года тыс. руб.</w:t>
            </w:r>
          </w:p>
        </w:tc>
      </w:tr>
      <w:tr w:rsidR="009657E8" w:rsidRPr="009657E8" w:rsidTr="0088464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3060,2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729,8</w:t>
            </w:r>
          </w:p>
        </w:tc>
      </w:tr>
      <w:tr w:rsidR="009657E8" w:rsidRPr="009657E8" w:rsidTr="0088464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3182,0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637,5</w:t>
            </w:r>
          </w:p>
        </w:tc>
      </w:tr>
    </w:tbl>
    <w:p w:rsidR="009657E8" w:rsidRPr="009657E8" w:rsidRDefault="009657E8" w:rsidP="009657E8">
      <w:pPr>
        <w:widowControl w:val="0"/>
        <w:autoSpaceDE w:val="0"/>
        <w:ind w:left="75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numPr>
          <w:ilvl w:val="0"/>
          <w:numId w:val="15"/>
        </w:numPr>
        <w:autoSpaceDE w:val="0"/>
        <w:ind w:firstLine="851"/>
        <w:jc w:val="both"/>
        <w:rPr>
          <w:rFonts w:ascii="Arial" w:hAnsi="Arial" w:cs="Arial"/>
          <w:bCs/>
          <w:lang w:eastAsia="ar-SA"/>
        </w:rPr>
      </w:pPr>
      <w:r w:rsidRPr="009657E8">
        <w:rPr>
          <w:rFonts w:ascii="Arial" w:hAnsi="Arial" w:cs="Arial"/>
          <w:bCs/>
          <w:lang w:eastAsia="ar-SA"/>
        </w:rPr>
        <w:t>Утвердить основные характеристики исполнения бюджета Бесстрашненского сельского   поселения Отрадненского  района за первое полугодие  2013 года (приложения №№2.1-2.4):</w:t>
      </w:r>
    </w:p>
    <w:p w:rsidR="009657E8" w:rsidRPr="009657E8" w:rsidRDefault="009657E8" w:rsidP="009657E8">
      <w:pPr>
        <w:widowControl w:val="0"/>
        <w:autoSpaceDE w:val="0"/>
        <w:ind w:left="360"/>
        <w:jc w:val="both"/>
        <w:rPr>
          <w:rFonts w:ascii="Arial" w:hAnsi="Arial" w:cs="Arial"/>
          <w:bCs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11"/>
        <w:gridCol w:w="3166"/>
      </w:tblGrid>
      <w:tr w:rsidR="009657E8" w:rsidRPr="009657E8" w:rsidTr="0088464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              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утверждено на 2013год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исполнено за первое полугодие  2013 года тыс. руб.</w:t>
            </w:r>
          </w:p>
        </w:tc>
      </w:tr>
      <w:tr w:rsidR="009657E8" w:rsidRPr="009657E8" w:rsidTr="0088464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4529,5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1735,8</w:t>
            </w:r>
          </w:p>
        </w:tc>
      </w:tr>
      <w:tr w:rsidR="009657E8" w:rsidRPr="009657E8" w:rsidTr="0088464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4598,6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1529,3</w:t>
            </w:r>
          </w:p>
        </w:tc>
      </w:tr>
    </w:tbl>
    <w:p w:rsidR="009657E8" w:rsidRPr="009657E8" w:rsidRDefault="009657E8" w:rsidP="009657E8">
      <w:pPr>
        <w:widowControl w:val="0"/>
        <w:tabs>
          <w:tab w:val="left" w:pos="900"/>
        </w:tabs>
        <w:autoSpaceDE w:val="0"/>
        <w:ind w:firstLine="709"/>
        <w:jc w:val="both"/>
        <w:rPr>
          <w:rFonts w:ascii="Arial" w:hAnsi="Arial" w:cs="Arial"/>
        </w:rPr>
      </w:pPr>
      <w:r w:rsidRPr="009657E8">
        <w:rPr>
          <w:rFonts w:ascii="Arial" w:hAnsi="Arial" w:cs="Arial"/>
          <w:lang w:eastAsia="ar-SA"/>
        </w:rPr>
        <w:tab/>
      </w:r>
    </w:p>
    <w:p w:rsidR="009657E8" w:rsidRPr="009657E8" w:rsidRDefault="009657E8" w:rsidP="009657E8">
      <w:pPr>
        <w:tabs>
          <w:tab w:val="left" w:pos="709"/>
          <w:tab w:val="left" w:pos="851"/>
        </w:tabs>
        <w:autoSpaceDN w:val="0"/>
        <w:jc w:val="both"/>
        <w:rPr>
          <w:rFonts w:ascii="Arial" w:hAnsi="Arial" w:cs="Arial"/>
        </w:rPr>
      </w:pPr>
      <w:r w:rsidRPr="009657E8">
        <w:rPr>
          <w:rFonts w:ascii="Arial" w:hAnsi="Arial" w:cs="Arial"/>
        </w:rPr>
        <w:t xml:space="preserve">            3. Общему отделу администрации Бесстрашненского сельского поселения Отрадненского района (Мартыщенко) </w:t>
      </w:r>
      <w:proofErr w:type="gramStart"/>
      <w:r w:rsidRPr="009657E8">
        <w:rPr>
          <w:rFonts w:ascii="Arial" w:hAnsi="Arial" w:cs="Arial"/>
        </w:rPr>
        <w:t>разместить</w:t>
      </w:r>
      <w:proofErr w:type="gramEnd"/>
      <w:r w:rsidRPr="009657E8">
        <w:rPr>
          <w:rFonts w:ascii="Arial" w:hAnsi="Arial" w:cs="Arial"/>
        </w:rPr>
        <w:t xml:space="preserve"> настоящее постановление на официальном сайте администрации Бесстрашненского сельского поселения в сети Интернет.</w:t>
      </w:r>
    </w:p>
    <w:p w:rsidR="009657E8" w:rsidRPr="009657E8" w:rsidRDefault="009657E8" w:rsidP="009657E8">
      <w:pPr>
        <w:tabs>
          <w:tab w:val="left" w:pos="-360"/>
        </w:tabs>
        <w:autoSpaceDN w:val="0"/>
        <w:jc w:val="both"/>
        <w:rPr>
          <w:rFonts w:ascii="Arial" w:hAnsi="Arial" w:cs="Arial"/>
        </w:rPr>
      </w:pPr>
      <w:r w:rsidRPr="009657E8">
        <w:rPr>
          <w:rFonts w:ascii="Arial" w:hAnsi="Arial" w:cs="Arial"/>
        </w:rPr>
        <w:t xml:space="preserve">           4. </w:t>
      </w:r>
      <w:proofErr w:type="gramStart"/>
      <w:r w:rsidRPr="009657E8">
        <w:rPr>
          <w:rFonts w:ascii="Arial" w:hAnsi="Arial" w:cs="Arial"/>
        </w:rPr>
        <w:t>Контроль за</w:t>
      </w:r>
      <w:proofErr w:type="gramEnd"/>
      <w:r w:rsidRPr="009657E8">
        <w:rPr>
          <w:rFonts w:ascii="Arial" w:hAnsi="Arial" w:cs="Arial"/>
        </w:rPr>
        <w:t xml:space="preserve"> выполнением  настоящего постановления оставляю за собой.</w:t>
      </w:r>
    </w:p>
    <w:p w:rsidR="009657E8" w:rsidRPr="009657E8" w:rsidRDefault="009657E8" w:rsidP="009657E8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5. Настоящее постановление вступает в силу со дня его обнародования.</w:t>
      </w: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Глава Бесстрашненского сельского поселения </w:t>
      </w: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Отрадненского района               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В. Б. Панин</w:t>
      </w:r>
    </w:p>
    <w:p w:rsidR="009657E8" w:rsidRPr="009657E8" w:rsidRDefault="009657E8" w:rsidP="009657E8">
      <w:pPr>
        <w:rPr>
          <w:rFonts w:ascii="Arial" w:hAnsi="Arial" w:cs="Arial"/>
          <w:lang w:eastAsia="ar-SA"/>
        </w:rPr>
        <w:sectPr w:rsidR="009657E8" w:rsidRPr="009657E8">
          <w:pgSz w:w="11906" w:h="16838"/>
          <w:pgMar w:top="1134" w:right="567" w:bottom="1134" w:left="1701" w:header="720" w:footer="720" w:gutter="0"/>
          <w:cols w:space="720"/>
        </w:sectPr>
      </w:pPr>
    </w:p>
    <w:p w:rsidR="009657E8" w:rsidRPr="009657E8" w:rsidRDefault="009657E8" w:rsidP="009657E8">
      <w:pPr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103"/>
      </w:tblGrid>
      <w:tr w:rsidR="009657E8" w:rsidRPr="009657E8" w:rsidTr="0088464A">
        <w:tc>
          <w:tcPr>
            <w:tcW w:w="284" w:type="dxa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9657E8" w:rsidRPr="009657E8" w:rsidRDefault="009657E8" w:rsidP="009657E8">
            <w:pPr>
              <w:widowControl w:val="0"/>
              <w:autoSpaceDE w:val="0"/>
              <w:ind w:left="-5070" w:firstLine="4821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   ПРИЛОЖЕНИЕ №1</w:t>
            </w:r>
          </w:p>
          <w:p w:rsidR="009657E8" w:rsidRPr="009657E8" w:rsidRDefault="009657E8" w:rsidP="009657E8">
            <w:pPr>
              <w:widowControl w:val="0"/>
              <w:autoSpaceDE w:val="0"/>
              <w:ind w:left="-5070" w:firstLine="4821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УУТВЕРЖДЕНО</w:t>
            </w:r>
          </w:p>
          <w:p w:rsidR="009657E8" w:rsidRPr="009657E8" w:rsidRDefault="009657E8" w:rsidP="009657E8">
            <w:pPr>
              <w:widowControl w:val="0"/>
              <w:autoSpaceDE w:val="0"/>
              <w:ind w:left="-5070" w:firstLine="4962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постановлением администрации </w:t>
            </w:r>
          </w:p>
          <w:p w:rsidR="009657E8" w:rsidRPr="009657E8" w:rsidRDefault="009657E8" w:rsidP="009657E8">
            <w:pPr>
              <w:widowControl w:val="0"/>
              <w:autoSpaceDE w:val="0"/>
              <w:ind w:hanging="108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autoSpaceDE w:val="0"/>
              <w:ind w:left="-5070" w:firstLine="4962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tabs>
                <w:tab w:val="left" w:pos="5907"/>
              </w:tabs>
              <w:autoSpaceDE w:val="0"/>
              <w:ind w:left="-5070" w:firstLine="4962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01.08.2013г. №58</w:t>
            </w:r>
          </w:p>
        </w:tc>
      </w:tr>
    </w:tbl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>ИСПОЛНЕНИЕ БЮДЖЕТА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 по доходам  Бесстрашненского сельского поселения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>Отрадненского района за 1 квартал  2013 года</w:t>
      </w:r>
    </w:p>
    <w:p w:rsidR="009657E8" w:rsidRPr="009657E8" w:rsidRDefault="009657E8" w:rsidP="009657E8">
      <w:pPr>
        <w:widowControl w:val="0"/>
        <w:tabs>
          <w:tab w:val="left" w:pos="3920"/>
        </w:tabs>
        <w:autoSpaceDE w:val="0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ab/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71"/>
        <w:gridCol w:w="1418"/>
        <w:gridCol w:w="1277"/>
        <w:gridCol w:w="1100"/>
      </w:tblGrid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lang w:eastAsia="ar-SA"/>
              </w:rPr>
              <w:t>Утвер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ж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>-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9657E8">
              <w:rPr>
                <w:rFonts w:ascii="Arial" w:hAnsi="Arial" w:cs="Arial"/>
                <w:lang w:eastAsia="ar-SA"/>
              </w:rPr>
              <w:t>ден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9657E8">
              <w:rPr>
                <w:rFonts w:ascii="Arial" w:hAnsi="Arial" w:cs="Arial"/>
                <w:lang w:eastAsia="ar-SA"/>
              </w:rPr>
              <w:t>год.план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lang w:eastAsia="ar-SA"/>
              </w:rPr>
              <w:t>Исполне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-н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>о  1 квартал 2013г.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% исполнения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1 00 000000 0000 0000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autoSpaceDN w:val="0"/>
              <w:contextualSpacing/>
              <w:jc w:val="both"/>
              <w:outlineLvl w:val="1"/>
              <w:rPr>
                <w:rFonts w:ascii="Arial" w:hAnsi="Arial" w:cs="Arial"/>
                <w:b/>
                <w:iCs/>
                <w:lang w:eastAsia="ar-SA"/>
              </w:rPr>
            </w:pPr>
            <w:r w:rsidRPr="009657E8">
              <w:rPr>
                <w:rFonts w:ascii="Arial" w:hAnsi="Arial" w:cs="Arial"/>
                <w:b/>
                <w:iCs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528,5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114,5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21,6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14,8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1 06 0600000 0000 110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25,9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1 11 05010 10 0000 120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поселения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7,6</w:t>
            </w:r>
          </w:p>
        </w:tc>
      </w:tr>
      <w:tr w:rsidR="009657E8" w:rsidRPr="009657E8" w:rsidTr="0088464A">
        <w:trPr>
          <w:trHeight w:val="5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lastRenderedPageBreak/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2531,7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615,2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24,2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2 02 01001 10 0000151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2341,9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571,2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25,0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2 02 02999 10 0000 151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32,7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2 02 03024 10 0000 151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24,3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16,5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 xml:space="preserve">                 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3060,2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729,8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23,8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Главный бухгалтер  администрации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Бесстрашненского сельского поселения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Отрадненского района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И. А. Трехлебова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44"/>
      </w:tblGrid>
      <w:tr w:rsidR="009657E8" w:rsidRPr="009657E8" w:rsidTr="0088464A">
        <w:tc>
          <w:tcPr>
            <w:tcW w:w="425" w:type="dxa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44" w:type="dxa"/>
          </w:tcPr>
          <w:p w:rsidR="009657E8" w:rsidRPr="009657E8" w:rsidRDefault="009657E8" w:rsidP="009657E8">
            <w:pPr>
              <w:widowControl w:val="0"/>
              <w:autoSpaceDE w:val="0"/>
              <w:ind w:left="-533" w:firstLine="533"/>
              <w:contextualSpacing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-533" w:firstLine="533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ПРИЛОЖЕНИЕ №2</w:t>
            </w:r>
          </w:p>
          <w:p w:rsidR="009657E8" w:rsidRPr="009657E8" w:rsidRDefault="009657E8" w:rsidP="009657E8">
            <w:pPr>
              <w:widowControl w:val="0"/>
              <w:autoSpaceDE w:val="0"/>
              <w:ind w:left="-533" w:firstLine="533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autoSpaceDE w:val="0"/>
              <w:ind w:left="-108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постановлением администрации 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autoSpaceDE w:val="0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tabs>
                <w:tab w:val="left" w:pos="5907"/>
              </w:tabs>
              <w:autoSpaceDE w:val="0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01.08.2013г. №58</w:t>
            </w:r>
          </w:p>
        </w:tc>
      </w:tr>
    </w:tbl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ИСПОЛНЕНИЕ БЮДЖЕТА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Бесстрашненского сельского поселения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Отрадненского района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>за 1 квартал  2013 года по разделам и подразделам функциональной классификации расходов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368"/>
        <w:gridCol w:w="1352"/>
        <w:gridCol w:w="1483"/>
        <w:gridCol w:w="1134"/>
        <w:gridCol w:w="1193"/>
      </w:tblGrid>
      <w:tr w:rsidR="009657E8" w:rsidRPr="009657E8" w:rsidTr="0088464A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9657E8">
              <w:rPr>
                <w:rFonts w:ascii="Arial" w:hAnsi="Arial" w:cs="Arial"/>
                <w:w w:val="86"/>
                <w:lang w:eastAsia="ar-SA"/>
              </w:rPr>
              <w:t>п</w:t>
            </w:r>
            <w:proofErr w:type="gramEnd"/>
            <w:r w:rsidRPr="009657E8">
              <w:rPr>
                <w:rFonts w:ascii="Arial" w:hAnsi="Arial" w:cs="Arial"/>
                <w:w w:val="86"/>
                <w:lang w:eastAsia="ar-SA"/>
              </w:rPr>
              <w:t>/п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Наименование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22"/>
                <w:lang w:eastAsia="ar-SA"/>
              </w:rPr>
              <w:t xml:space="preserve">Код </w:t>
            </w:r>
            <w:r w:rsidRPr="009657E8">
              <w:rPr>
                <w:rFonts w:ascii="Arial" w:hAnsi="Arial" w:cs="Arial"/>
                <w:spacing w:val="-10"/>
                <w:lang w:eastAsia="ar-SA"/>
              </w:rPr>
              <w:t xml:space="preserve">бюджетной </w:t>
            </w:r>
            <w:r w:rsidRPr="009657E8">
              <w:rPr>
                <w:rFonts w:ascii="Arial" w:hAnsi="Arial" w:cs="Arial"/>
                <w:spacing w:val="-8"/>
                <w:lang w:eastAsia="ar-SA"/>
              </w:rPr>
              <w:t>классификации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Утвержденный          план 2013 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9657E8">
              <w:rPr>
                <w:rFonts w:ascii="Arial" w:hAnsi="Arial" w:cs="Arial"/>
                <w:lang w:eastAsia="ar-SA"/>
              </w:rPr>
              <w:t>Исполне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>-но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1 квартал за 2013год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 xml:space="preserve">% 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spacing w:val="-14"/>
                <w:lang w:eastAsia="ar-SA"/>
              </w:rPr>
              <w:t>исполне</w:t>
            </w:r>
            <w:proofErr w:type="spellEnd"/>
            <w:r w:rsidRPr="009657E8">
              <w:rPr>
                <w:rFonts w:ascii="Arial" w:hAnsi="Arial" w:cs="Arial"/>
                <w:spacing w:val="-14"/>
                <w:lang w:eastAsia="ar-SA"/>
              </w:rPr>
              <w:t xml:space="preserve"> </w:t>
            </w:r>
            <w:proofErr w:type="gramStart"/>
            <w:r w:rsidRPr="009657E8">
              <w:rPr>
                <w:rFonts w:ascii="Arial" w:hAnsi="Arial" w:cs="Arial"/>
                <w:spacing w:val="-14"/>
                <w:lang w:eastAsia="ar-SA"/>
              </w:rPr>
              <w:t>-</w:t>
            </w:r>
            <w:proofErr w:type="spellStart"/>
            <w:r w:rsidRPr="009657E8">
              <w:rPr>
                <w:rFonts w:ascii="Arial" w:hAnsi="Arial" w:cs="Arial"/>
                <w:spacing w:val="-14"/>
                <w:lang w:eastAsia="ar-SA"/>
              </w:rPr>
              <w:t>н</w:t>
            </w:r>
            <w:proofErr w:type="gramEnd"/>
            <w:r w:rsidRPr="009657E8">
              <w:rPr>
                <w:rFonts w:ascii="Arial" w:hAnsi="Arial" w:cs="Arial"/>
                <w:spacing w:val="-14"/>
                <w:lang w:eastAsia="ar-SA"/>
              </w:rPr>
              <w:t>ия</w:t>
            </w:r>
            <w:proofErr w:type="spellEnd"/>
          </w:p>
        </w:tc>
      </w:tr>
      <w:tr w:rsidR="009657E8" w:rsidRPr="009657E8" w:rsidTr="0088464A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392,8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20,0</w:t>
            </w:r>
          </w:p>
        </w:tc>
      </w:tr>
      <w:tr w:rsidR="009657E8" w:rsidRPr="009657E8" w:rsidTr="0088464A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65,4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16,1</w:t>
            </w:r>
          </w:p>
        </w:tc>
      </w:tr>
      <w:tr w:rsidR="009657E8" w:rsidRPr="009657E8" w:rsidTr="0088464A">
        <w:trPr>
          <w:trHeight w:val="9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9657E8">
              <w:rPr>
                <w:rFonts w:ascii="Arial" w:hAnsi="Arial" w:cs="Arial"/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315,6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21,3</w:t>
            </w:r>
          </w:p>
        </w:tc>
      </w:tr>
      <w:tr w:rsidR="009657E8" w:rsidRPr="009657E8" w:rsidTr="0088464A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5"/>
                <w:lang w:eastAsia="ar-SA"/>
              </w:rPr>
            </w:pPr>
            <w:r w:rsidRPr="009657E8">
              <w:rPr>
                <w:rFonts w:ascii="Arial" w:hAnsi="Arial" w:cs="Arial"/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autoSpaceDN w:val="0"/>
              <w:contextualSpacing/>
              <w:outlineLvl w:val="5"/>
              <w:rPr>
                <w:rFonts w:ascii="Arial" w:hAnsi="Arial" w:cs="Arial"/>
                <w:bCs/>
                <w:spacing w:val="-5"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11,8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9"/>
                <w:lang w:eastAsia="ar-SA"/>
              </w:rPr>
            </w:pPr>
            <w:r w:rsidRPr="009657E8">
              <w:rPr>
                <w:rFonts w:ascii="Arial" w:hAnsi="Arial" w:cs="Arial"/>
                <w:spacing w:val="-29"/>
                <w:lang w:eastAsia="ar-SA"/>
              </w:rPr>
              <w:t>12,6</w:t>
            </w:r>
          </w:p>
        </w:tc>
      </w:tr>
      <w:tr w:rsidR="009657E8" w:rsidRPr="009657E8" w:rsidTr="0088464A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16,5</w:t>
            </w:r>
          </w:p>
        </w:tc>
      </w:tr>
      <w:tr w:rsidR="009657E8" w:rsidRPr="009657E8" w:rsidTr="0088464A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16,5</w:t>
            </w:r>
          </w:p>
        </w:tc>
      </w:tr>
      <w:tr w:rsidR="009657E8" w:rsidRPr="009657E8" w:rsidTr="0088464A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9657E8">
              <w:rPr>
                <w:rFonts w:ascii="Arial" w:hAnsi="Arial" w:cs="Arial"/>
                <w:bCs/>
                <w:w w:val="105"/>
                <w:lang w:eastAsia="ar-SA"/>
              </w:rPr>
              <w:t>правоохранительная деятельность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0300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5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autoSpaceDN w:val="0"/>
              <w:contextualSpacing/>
              <w:outlineLvl w:val="6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0500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70,6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24,3</w:t>
            </w:r>
          </w:p>
        </w:tc>
      </w:tr>
      <w:tr w:rsidR="009657E8" w:rsidRPr="009657E8" w:rsidTr="0088464A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autoSpaceDN w:val="0"/>
              <w:outlineLvl w:val="6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215,8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70,6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24,3</w:t>
            </w:r>
          </w:p>
        </w:tc>
      </w:tr>
      <w:tr w:rsidR="009657E8" w:rsidRPr="009657E8" w:rsidTr="0088464A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9"/>
                <w:lang w:eastAsia="ar-SA"/>
              </w:rPr>
            </w:pPr>
            <w:r w:rsidRPr="009657E8">
              <w:rPr>
                <w:rFonts w:ascii="Arial" w:hAnsi="Arial" w:cs="Arial"/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158,3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28,7</w:t>
            </w:r>
          </w:p>
        </w:tc>
      </w:tr>
      <w:tr w:rsidR="009657E8" w:rsidRPr="009657E8" w:rsidTr="0088464A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spacing w:val="-5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83"/>
                <w:lang w:eastAsia="ar-SA"/>
              </w:rPr>
            </w:pPr>
            <w:r w:rsidRPr="009657E8">
              <w:rPr>
                <w:rFonts w:ascii="Arial" w:hAnsi="Arial" w:cs="Arial"/>
                <w:w w:val="83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549,8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158,3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28,7</w:t>
            </w:r>
          </w:p>
        </w:tc>
      </w:tr>
      <w:tr w:rsidR="009657E8" w:rsidRPr="009657E8" w:rsidTr="0088464A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1100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637,5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20,0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Главный бухгалтер администрации </w:t>
      </w: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Бесстрашненского сельского поселения</w:t>
      </w: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Отрадненского района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И.А. Трехлебова   </w:t>
      </w: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                   </w:t>
      </w: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103"/>
      </w:tblGrid>
      <w:tr w:rsidR="009657E8" w:rsidRPr="009657E8" w:rsidTr="0088464A">
        <w:tc>
          <w:tcPr>
            <w:tcW w:w="283" w:type="dxa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ПРИЛОЖЕНИЕ №3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постановлением администрации </w:t>
            </w:r>
          </w:p>
          <w:p w:rsidR="009657E8" w:rsidRPr="009657E8" w:rsidRDefault="009657E8" w:rsidP="009657E8">
            <w:pPr>
              <w:widowControl w:val="0"/>
              <w:autoSpaceDE w:val="0"/>
              <w:ind w:left="-249" w:right="-250" w:firstLine="249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tabs>
                <w:tab w:val="left" w:pos="5907"/>
              </w:tabs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01.08.2013г. №58</w:t>
            </w:r>
          </w:p>
        </w:tc>
      </w:tr>
    </w:tbl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b/>
          <w:sz w:val="32"/>
          <w:szCs w:val="32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ab/>
        <w:t xml:space="preserve">ИСПОЛНЕНИЕ БЮДЖЕТА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в разрезе ведомственной структуры расходов бюджета Бесстрашненского сельского поселения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Отрадненского района за 1 квартал  2013 года </w:t>
      </w:r>
    </w:p>
    <w:p w:rsidR="009657E8" w:rsidRPr="009657E8" w:rsidRDefault="009657E8" w:rsidP="009657E8">
      <w:pPr>
        <w:widowControl w:val="0"/>
        <w:tabs>
          <w:tab w:val="left" w:pos="4240"/>
        </w:tabs>
        <w:autoSpaceDE w:val="0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ab/>
      </w:r>
    </w:p>
    <w:tbl>
      <w:tblPr>
        <w:tblW w:w="1033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849"/>
        <w:gridCol w:w="567"/>
        <w:gridCol w:w="567"/>
        <w:gridCol w:w="1134"/>
        <w:gridCol w:w="567"/>
        <w:gridCol w:w="1134"/>
        <w:gridCol w:w="1038"/>
        <w:gridCol w:w="936"/>
      </w:tblGrid>
      <w:tr w:rsidR="009657E8" w:rsidRPr="009657E8" w:rsidTr="0088464A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Наименование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5"/>
                <w:w w:val="88"/>
                <w:lang w:eastAsia="ar-SA"/>
              </w:rPr>
              <w:t xml:space="preserve">Код </w:t>
            </w:r>
            <w:r w:rsidRPr="009657E8">
              <w:rPr>
                <w:rFonts w:ascii="Arial" w:hAnsi="Arial" w:cs="Arial"/>
                <w:w w:val="88"/>
                <w:lang w:eastAsia="ar-SA"/>
              </w:rPr>
              <w:t>ведомст</w:t>
            </w:r>
            <w:r w:rsidRPr="009657E8">
              <w:rPr>
                <w:rFonts w:ascii="Arial" w:hAnsi="Arial" w:cs="Arial"/>
                <w:spacing w:val="-17"/>
                <w:w w:val="88"/>
                <w:lang w:eastAsia="ar-SA"/>
              </w:rPr>
              <w:t>ва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lang w:eastAsia="ar-SA"/>
              </w:rPr>
              <w:t>Рз</w:t>
            </w:r>
            <w:proofErr w:type="spellEnd"/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9657E8">
              <w:rPr>
                <w:rFonts w:ascii="Arial" w:hAnsi="Arial" w:cs="Arial"/>
                <w:lang w:eastAsia="ar-SA"/>
              </w:rPr>
              <w:t>Пр</w:t>
            </w:r>
            <w:proofErr w:type="spellEnd"/>
            <w:proofErr w:type="gramEnd"/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"/>
                <w:w w:val="88"/>
                <w:lang w:eastAsia="ar-SA"/>
              </w:rPr>
              <w:t>ЦСР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ВР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6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Утвержденный план год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2013</w:t>
            </w:r>
            <w:r w:rsidRPr="009657E8">
              <w:rPr>
                <w:rFonts w:ascii="Arial" w:hAnsi="Arial" w:cs="Arial"/>
                <w:spacing w:val="-20"/>
                <w:lang w:eastAsia="ar-SA"/>
              </w:rPr>
              <w:t>.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6"/>
                <w:lang w:eastAsia="ar-SA"/>
              </w:rPr>
            </w:pPr>
            <w:proofErr w:type="spellStart"/>
            <w:proofErr w:type="gramStart"/>
            <w:r w:rsidRPr="009657E8">
              <w:rPr>
                <w:rFonts w:ascii="Arial" w:hAnsi="Arial" w:cs="Arial"/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Pr="009657E8">
              <w:rPr>
                <w:rFonts w:ascii="Arial" w:hAnsi="Arial" w:cs="Arial"/>
                <w:spacing w:val="-16"/>
                <w:lang w:eastAsia="ar-SA"/>
              </w:rPr>
              <w:t xml:space="preserve"> за 1 квартал 2013 года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6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%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6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исполнен</w:t>
            </w:r>
          </w:p>
        </w:tc>
      </w:tr>
      <w:tr w:rsidR="009657E8" w:rsidRPr="009657E8" w:rsidTr="0088464A">
        <w:trPr>
          <w:trHeight w:val="496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708"/>
              </w:tabs>
              <w:autoSpaceDE w:val="0"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3182,0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637,5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20,0</w:t>
            </w:r>
          </w:p>
        </w:tc>
      </w:tr>
      <w:tr w:rsidR="009657E8" w:rsidRPr="009657E8" w:rsidTr="0088464A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autoSpaceDN w:val="0"/>
              <w:contextualSpacing/>
              <w:jc w:val="both"/>
              <w:outlineLvl w:val="6"/>
              <w:rPr>
                <w:rFonts w:ascii="Arial" w:hAnsi="Arial" w:cs="Arial"/>
                <w:spacing w:val="-20"/>
                <w:lang w:eastAsia="ar-SA"/>
              </w:rPr>
            </w:pPr>
            <w:r w:rsidRPr="009657E8">
              <w:rPr>
                <w:rFonts w:ascii="Arial" w:hAnsi="Arial" w:cs="Arial"/>
                <w:spacing w:val="-20"/>
                <w:lang w:eastAsia="ar-SA"/>
              </w:rPr>
              <w:t>Общегосударственные вопросы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1982,4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20,0</w:t>
            </w:r>
          </w:p>
        </w:tc>
      </w:tr>
      <w:tr w:rsidR="009657E8" w:rsidRPr="009657E8" w:rsidTr="0088464A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65,4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16,1</w:t>
            </w:r>
          </w:p>
        </w:tc>
      </w:tr>
      <w:tr w:rsidR="009657E8" w:rsidRPr="009657E8" w:rsidTr="0088464A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65,4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16,1</w:t>
            </w:r>
          </w:p>
        </w:tc>
      </w:tr>
      <w:tr w:rsidR="009657E8" w:rsidRPr="009657E8" w:rsidTr="0088464A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16,1</w:t>
            </w:r>
          </w:p>
        </w:tc>
      </w:tr>
      <w:tr w:rsidR="009657E8" w:rsidRPr="009657E8" w:rsidTr="0088464A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0020100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65,4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16,1</w:t>
            </w:r>
          </w:p>
        </w:tc>
      </w:tr>
      <w:tr w:rsidR="009657E8" w:rsidRPr="009657E8" w:rsidTr="0088464A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1479,5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315,5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21,3</w:t>
            </w:r>
          </w:p>
        </w:tc>
      </w:tr>
      <w:tr w:rsidR="009657E8" w:rsidRPr="009657E8" w:rsidTr="0088464A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0020000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1479,5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315,5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21,3</w:t>
            </w:r>
          </w:p>
        </w:tc>
      </w:tr>
      <w:tr w:rsidR="009657E8" w:rsidRPr="009657E8" w:rsidTr="0088464A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Центральный аппарат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0020400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1262,1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226,9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17,9</w:t>
            </w:r>
          </w:p>
        </w:tc>
      </w:tr>
      <w:tr w:rsidR="009657E8" w:rsidRPr="009657E8" w:rsidTr="0088464A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0020400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193,6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84,0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43,3</w:t>
            </w:r>
          </w:p>
        </w:tc>
      </w:tr>
      <w:tr w:rsidR="009657E8" w:rsidRPr="009657E8" w:rsidTr="0088464A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12,6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12,6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12,6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12,6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12,6</w:t>
            </w:r>
          </w:p>
        </w:tc>
      </w:tr>
      <w:tr w:rsidR="009657E8" w:rsidRPr="009657E8" w:rsidTr="0088464A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4"/>
                <w:lang w:eastAsia="ar-SA"/>
              </w:rPr>
              <w:t>Национальная оборона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16,3</w:t>
            </w:r>
          </w:p>
        </w:tc>
      </w:tr>
      <w:tr w:rsidR="009657E8" w:rsidRPr="009657E8" w:rsidTr="0088464A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16,3</w:t>
            </w:r>
          </w:p>
        </w:tc>
      </w:tr>
      <w:tr w:rsidR="009657E8" w:rsidRPr="009657E8" w:rsidTr="0088464A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16,3</w:t>
            </w:r>
          </w:p>
        </w:tc>
      </w:tr>
      <w:tr w:rsidR="009657E8" w:rsidRPr="009657E8" w:rsidTr="0088464A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9657E8">
              <w:rPr>
                <w:rFonts w:ascii="Arial" w:hAnsi="Arial" w:cs="Arial"/>
                <w:spacing w:val="-13"/>
                <w:lang w:eastAsia="ar-SA"/>
              </w:rPr>
              <w:t xml:space="preserve">территориях, где отсутствуют военные </w:t>
            </w:r>
            <w:r w:rsidRPr="009657E8">
              <w:rPr>
                <w:rFonts w:ascii="Arial" w:hAnsi="Arial" w:cs="Arial"/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16,3</w:t>
            </w:r>
          </w:p>
        </w:tc>
      </w:tr>
      <w:tr w:rsidR="009657E8" w:rsidRPr="009657E8" w:rsidTr="0088464A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16,3</w:t>
            </w:r>
          </w:p>
        </w:tc>
      </w:tr>
      <w:tr w:rsidR="009657E8" w:rsidRPr="009657E8" w:rsidTr="0088464A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9657E8">
              <w:rPr>
                <w:rFonts w:ascii="Arial" w:hAnsi="Arial" w:cs="Arial"/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</w:p>
        </w:tc>
      </w:tr>
      <w:tr w:rsidR="009657E8" w:rsidRPr="009657E8" w:rsidTr="0088464A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2470000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123,5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657E8" w:rsidRPr="009657E8" w:rsidTr="0088464A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МЦП « Капитальный ремонт, ремонт и содержание автомобильных дорог общего пользования населённых пунктов Бесстрашненского сельского поселения Отрадненского района» на 2013год.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2012-2013годы»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contextualSpacing/>
              <w:jc w:val="both"/>
              <w:outlineLvl w:val="0"/>
              <w:rPr>
                <w:rFonts w:ascii="Arial" w:hAnsi="Arial" w:cs="Arial"/>
                <w:bCs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289,4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70,6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24,3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rFonts w:ascii="Arial" w:hAnsi="Arial" w:cs="Arial"/>
                <w:bCs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spacing w:val="-3"/>
                <w:lang w:eastAsia="ar-SA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8500000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rFonts w:ascii="Arial" w:hAnsi="Arial" w:cs="Arial"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spacing w:val="-3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rFonts w:ascii="Arial" w:hAnsi="Arial" w:cs="Arial"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spacing w:val="-3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9657E8">
              <w:rPr>
                <w:rFonts w:ascii="Arial" w:hAnsi="Arial" w:cs="Arial"/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right" w:pos="4420"/>
              </w:tabs>
              <w:autoSpaceDE w:val="0"/>
              <w:jc w:val="both"/>
              <w:rPr>
                <w:rFonts w:ascii="Arial" w:hAnsi="Arial" w:cs="Arial"/>
                <w:color w:val="000000"/>
                <w:spacing w:val="-24"/>
                <w:lang w:eastAsia="ar-SA"/>
              </w:rPr>
            </w:pPr>
            <w:r w:rsidRPr="009657E8">
              <w:rPr>
                <w:rFonts w:ascii="Arial" w:hAnsi="Arial" w:cs="Arial"/>
                <w:color w:val="000000"/>
                <w:spacing w:val="-24"/>
                <w:lang w:eastAsia="ar-SA"/>
              </w:rPr>
              <w:t>Поддержка коммунального хозяйства</w:t>
            </w:r>
            <w:r w:rsidRPr="009657E8">
              <w:rPr>
                <w:rFonts w:ascii="Arial" w:hAnsi="Arial" w:cs="Arial"/>
                <w:color w:val="000000"/>
                <w:spacing w:val="-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right" w:pos="4420"/>
              </w:tabs>
              <w:autoSpaceDE w:val="0"/>
              <w:jc w:val="both"/>
              <w:rPr>
                <w:rFonts w:ascii="Arial" w:hAnsi="Arial" w:cs="Arial"/>
                <w:color w:val="000000"/>
                <w:spacing w:val="-24"/>
                <w:lang w:eastAsia="ar-SA"/>
              </w:rPr>
            </w:pPr>
            <w:r w:rsidRPr="009657E8">
              <w:rPr>
                <w:rFonts w:ascii="Arial" w:hAnsi="Arial" w:cs="Arial"/>
                <w:color w:val="000000"/>
                <w:spacing w:val="-24"/>
                <w:lang w:eastAsia="ar-SA"/>
              </w:rPr>
              <w:t xml:space="preserve">Мероприятия в области  коммунального 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pacing w:val="-24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spacing w:val="-13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215,8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32,7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37,0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МЦП </w:t>
            </w:r>
            <w:r w:rsidRPr="009657E8">
              <w:rPr>
                <w:rFonts w:ascii="Arial" w:hAnsi="Arial" w:cs="Arial"/>
                <w:color w:val="000000"/>
                <w:lang w:eastAsia="ar-SA"/>
              </w:rPr>
              <w:t>«</w:t>
            </w:r>
            <w:r w:rsidRPr="009657E8">
              <w:rPr>
                <w:rFonts w:ascii="Arial" w:hAnsi="Arial" w:cs="Arial"/>
                <w:lang w:eastAsia="ar-SA"/>
              </w:rPr>
              <w:t xml:space="preserve">Развитие и реконструкция (ремонт) </w:t>
            </w:r>
            <w:r w:rsidRPr="009657E8">
              <w:rPr>
                <w:rFonts w:ascii="Arial" w:hAnsi="Arial" w:cs="Arial"/>
                <w:lang w:eastAsia="ar-SA"/>
              </w:rPr>
              <w:lastRenderedPageBreak/>
              <w:t>систем наружного освещения  Бесстрашненского сельского поселения Отрадненского района</w:t>
            </w:r>
            <w:r w:rsidRPr="009657E8">
              <w:rPr>
                <w:rFonts w:ascii="Arial" w:hAnsi="Arial" w:cs="Arial"/>
                <w:color w:val="000000"/>
                <w:lang w:eastAsia="ar-SA"/>
              </w:rPr>
              <w:t>» на 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</w:t>
            </w:r>
          </w:p>
        </w:tc>
      </w:tr>
      <w:tr w:rsidR="009657E8" w:rsidRPr="009657E8" w:rsidTr="0088464A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</w:t>
            </w:r>
          </w:p>
        </w:tc>
      </w:tr>
      <w:tr w:rsidR="009657E8" w:rsidRPr="009657E8" w:rsidTr="0088464A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4310000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4310100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549,8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28,7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30,5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30,9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31,2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31,2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Стимулирование отдельных категорий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5223804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МЦП «Осуществление денежных выплат стимулирующего характера работникам муниципальных учреждений культуры, искусства и кинематографии» на 2012год.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5129700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Ведомственные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ВЦП «Содействие  субъектам физической культуры  и спорта и развитие массового спорта на Кубани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Субсидии на иные цели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Целевая программа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МЦП «Содействие развитию физической культуры и спорту и развитие массового спорта в Бесстрашненском сельском поселении на 2012-2014г.г.»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Главный бухгалтер  администрации                                                                        Бесстрашненского сельского поселения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      Отрадненского района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И. А. Трехлебова </w:t>
      </w: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        </w:t>
      </w: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</w:tblGrid>
      <w:tr w:rsidR="009657E8" w:rsidRPr="009657E8" w:rsidTr="0088464A">
        <w:tc>
          <w:tcPr>
            <w:tcW w:w="567" w:type="dxa"/>
          </w:tcPr>
          <w:p w:rsidR="009657E8" w:rsidRPr="009657E8" w:rsidRDefault="009657E8" w:rsidP="009657E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9657E8" w:rsidRPr="009657E8" w:rsidRDefault="009657E8" w:rsidP="009657E8">
            <w:pPr>
              <w:widowControl w:val="0"/>
              <w:tabs>
                <w:tab w:val="left" w:pos="142"/>
              </w:tabs>
              <w:autoSpaceDE w:val="0"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ПРИЛОЖЕНИЕ №4</w:t>
            </w:r>
          </w:p>
          <w:p w:rsidR="009657E8" w:rsidRPr="009657E8" w:rsidRDefault="009657E8" w:rsidP="009657E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постановлением администрации </w:t>
            </w:r>
          </w:p>
          <w:p w:rsidR="009657E8" w:rsidRPr="009657E8" w:rsidRDefault="009657E8" w:rsidP="009657E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tabs>
                <w:tab w:val="left" w:pos="142"/>
                <w:tab w:val="left" w:pos="5907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01.08.2013г. №58</w:t>
            </w:r>
          </w:p>
        </w:tc>
      </w:tr>
    </w:tbl>
    <w:p w:rsidR="009657E8" w:rsidRPr="009657E8" w:rsidRDefault="009657E8" w:rsidP="009657E8">
      <w:pPr>
        <w:widowControl w:val="0"/>
        <w:tabs>
          <w:tab w:val="left" w:pos="142"/>
        </w:tabs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142"/>
        </w:tabs>
        <w:autoSpaceDE w:val="0"/>
        <w:rPr>
          <w:rFonts w:ascii="Arial" w:hAnsi="Arial" w:cs="Arial"/>
          <w:b/>
          <w:sz w:val="32"/>
          <w:szCs w:val="32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850"/>
        </w:tabs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bCs/>
          <w:sz w:val="32"/>
          <w:szCs w:val="32"/>
          <w:lang w:eastAsia="ar-SA"/>
        </w:rPr>
        <w:t>ИСПОЛНЕНИЕ БЮДЖЕТА</w:t>
      </w:r>
    </w:p>
    <w:p w:rsidR="009657E8" w:rsidRPr="009657E8" w:rsidRDefault="009657E8" w:rsidP="009657E8">
      <w:pPr>
        <w:widowControl w:val="0"/>
        <w:tabs>
          <w:tab w:val="left" w:pos="2850"/>
        </w:tabs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bCs/>
          <w:sz w:val="32"/>
          <w:szCs w:val="32"/>
          <w:lang w:eastAsia="ar-SA"/>
        </w:rPr>
        <w:t xml:space="preserve"> по источникам внутреннего финансирования</w:t>
      </w:r>
    </w:p>
    <w:p w:rsidR="009657E8" w:rsidRPr="009657E8" w:rsidRDefault="009657E8" w:rsidP="009657E8">
      <w:pPr>
        <w:widowControl w:val="0"/>
        <w:tabs>
          <w:tab w:val="left" w:pos="2850"/>
        </w:tabs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bCs/>
          <w:sz w:val="32"/>
          <w:szCs w:val="32"/>
          <w:lang w:eastAsia="ar-SA"/>
        </w:rPr>
        <w:t>дефицита бюджета Бесстрашненского сельского поселения Отрадненского района за 1 квартал  2013года</w:t>
      </w:r>
    </w:p>
    <w:p w:rsidR="009657E8" w:rsidRPr="009657E8" w:rsidRDefault="009657E8" w:rsidP="009657E8">
      <w:pPr>
        <w:widowControl w:val="0"/>
        <w:tabs>
          <w:tab w:val="left" w:pos="0"/>
          <w:tab w:val="left" w:pos="7040"/>
        </w:tabs>
        <w:autoSpaceDE w:val="0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ab/>
        <w:t xml:space="preserve">                     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526"/>
        <w:gridCol w:w="1276"/>
        <w:gridCol w:w="1276"/>
      </w:tblGrid>
      <w:tr w:rsidR="009657E8" w:rsidRPr="009657E8" w:rsidTr="0088464A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Исполнено 1 кв.</w:t>
            </w:r>
          </w:p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2013</w:t>
            </w:r>
          </w:p>
        </w:tc>
      </w:tr>
      <w:tr w:rsidR="009657E8" w:rsidRPr="009657E8" w:rsidTr="0088464A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 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92,2</w:t>
            </w:r>
          </w:p>
        </w:tc>
      </w:tr>
      <w:tr w:rsidR="009657E8" w:rsidRPr="009657E8" w:rsidTr="0088464A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92,2</w:t>
            </w:r>
          </w:p>
        </w:tc>
      </w:tr>
      <w:tr w:rsidR="009657E8" w:rsidRPr="009657E8" w:rsidTr="0088464A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-3060,2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-731,8</w:t>
            </w:r>
          </w:p>
        </w:tc>
      </w:tr>
      <w:tr w:rsidR="009657E8" w:rsidRPr="009657E8" w:rsidTr="0088464A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-3060,2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-731,8</w:t>
            </w:r>
          </w:p>
        </w:tc>
      </w:tr>
      <w:tr w:rsidR="009657E8" w:rsidRPr="009657E8" w:rsidTr="0088464A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-3060,0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-731,8</w:t>
            </w:r>
          </w:p>
        </w:tc>
      </w:tr>
      <w:tr w:rsidR="009657E8" w:rsidRPr="009657E8" w:rsidTr="0088464A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-3060,2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-731,8</w:t>
            </w:r>
          </w:p>
        </w:tc>
      </w:tr>
      <w:tr w:rsidR="009657E8" w:rsidRPr="009657E8" w:rsidTr="0088464A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639,5</w:t>
            </w:r>
          </w:p>
        </w:tc>
      </w:tr>
      <w:tr w:rsidR="009657E8" w:rsidRPr="009657E8" w:rsidTr="0088464A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639,5</w:t>
            </w:r>
          </w:p>
        </w:tc>
      </w:tr>
      <w:tr w:rsidR="009657E8" w:rsidRPr="009657E8" w:rsidTr="0088464A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639,5</w:t>
            </w:r>
          </w:p>
        </w:tc>
      </w:tr>
      <w:tr w:rsidR="009657E8" w:rsidRPr="009657E8" w:rsidTr="0088464A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639,5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hanging="1134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Главный бухгалтер администрации 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Бесстрашненского сельского поселения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Отрадненского района                                                                            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И.А. Трехлебова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3181"/>
        </w:tabs>
        <w:autoSpaceDE w:val="0"/>
        <w:rPr>
          <w:rFonts w:ascii="Arial" w:hAnsi="Arial" w:cs="Arial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</w:tblGrid>
      <w:tr w:rsidR="009657E8" w:rsidRPr="009657E8" w:rsidTr="0088464A">
        <w:tc>
          <w:tcPr>
            <w:tcW w:w="567" w:type="dxa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9657E8" w:rsidRPr="009657E8" w:rsidRDefault="009657E8" w:rsidP="009657E8">
            <w:pPr>
              <w:widowControl w:val="0"/>
              <w:autoSpaceDE w:val="0"/>
              <w:ind w:right="-425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ПРИЛОЖЕНИЕ №1</w:t>
            </w:r>
          </w:p>
          <w:p w:rsidR="009657E8" w:rsidRPr="009657E8" w:rsidRDefault="009657E8" w:rsidP="009657E8">
            <w:pPr>
              <w:widowControl w:val="0"/>
              <w:autoSpaceDE w:val="0"/>
              <w:ind w:left="-533" w:right="-425" w:firstLine="510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-533" w:right="-425" w:firstLine="510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autoSpaceDE w:val="0"/>
              <w:ind w:right="-425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постановлением администрации </w:t>
            </w:r>
          </w:p>
          <w:p w:rsidR="009657E8" w:rsidRPr="009657E8" w:rsidRDefault="009657E8" w:rsidP="009657E8">
            <w:pPr>
              <w:widowControl w:val="0"/>
              <w:autoSpaceDE w:val="0"/>
              <w:ind w:right="-425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autoSpaceDE w:val="0"/>
              <w:ind w:left="-533" w:right="-425" w:firstLine="510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tabs>
                <w:tab w:val="left" w:pos="5907"/>
              </w:tabs>
              <w:autoSpaceDE w:val="0"/>
              <w:ind w:left="-533" w:right="-425" w:firstLine="510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 01.08.2013г. №58</w:t>
            </w:r>
          </w:p>
        </w:tc>
      </w:tr>
    </w:tbl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>ИСПОЛНЕНИЕ БЮДЖЕТА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 по доходам  Бесстрашненского сельского поселения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Отрадненского района за </w:t>
      </w:r>
      <w:r w:rsidRPr="009657E8">
        <w:rPr>
          <w:rFonts w:ascii="Arial" w:hAnsi="Arial" w:cs="Arial"/>
          <w:b/>
          <w:sz w:val="32"/>
          <w:szCs w:val="32"/>
          <w:lang w:val="en-US" w:eastAsia="ar-SA"/>
        </w:rPr>
        <w:t>I</w:t>
      </w: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 полугодие  2013 года</w:t>
      </w:r>
    </w:p>
    <w:p w:rsidR="009657E8" w:rsidRPr="009657E8" w:rsidRDefault="009657E8" w:rsidP="009657E8">
      <w:pPr>
        <w:widowControl w:val="0"/>
        <w:tabs>
          <w:tab w:val="left" w:pos="3920"/>
        </w:tabs>
        <w:autoSpaceDE w:val="0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ab/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71"/>
        <w:gridCol w:w="1418"/>
        <w:gridCol w:w="1277"/>
        <w:gridCol w:w="1100"/>
      </w:tblGrid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lang w:eastAsia="ar-SA"/>
              </w:rPr>
              <w:t>Утвер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ж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>-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9657E8">
              <w:rPr>
                <w:rFonts w:ascii="Arial" w:hAnsi="Arial" w:cs="Arial"/>
                <w:lang w:eastAsia="ar-SA"/>
              </w:rPr>
              <w:t>ден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9657E8">
              <w:rPr>
                <w:rFonts w:ascii="Arial" w:hAnsi="Arial" w:cs="Arial"/>
                <w:lang w:eastAsia="ar-SA"/>
              </w:rPr>
              <w:t>год.план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lang w:eastAsia="ar-SA"/>
              </w:rPr>
              <w:t>Исполне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-н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>о  6       месяцев 2013г.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% исполнения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1 00 000000 0000 0000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autoSpaceDN w:val="0"/>
              <w:contextualSpacing/>
              <w:jc w:val="both"/>
              <w:outlineLvl w:val="1"/>
              <w:rPr>
                <w:rFonts w:ascii="Arial" w:hAnsi="Arial" w:cs="Arial"/>
                <w:b/>
                <w:iCs/>
                <w:lang w:eastAsia="ar-SA"/>
              </w:rPr>
            </w:pPr>
            <w:r w:rsidRPr="009657E8">
              <w:rPr>
                <w:rFonts w:ascii="Arial" w:hAnsi="Arial" w:cs="Arial"/>
                <w:b/>
                <w:iCs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528,5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240,8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45,5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50,1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16,3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1 06 0600000 0000 110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43,3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1 11 05010 10 0000 120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поселения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а также средства от продажи права на заключения договоров аренды указанных </w:t>
            </w:r>
            <w:r w:rsidRPr="009657E8">
              <w:rPr>
                <w:rFonts w:ascii="Arial" w:hAnsi="Arial" w:cs="Arial"/>
                <w:lang w:eastAsia="ar-SA"/>
              </w:rPr>
              <w:lastRenderedPageBreak/>
              <w:t>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9657E8" w:rsidRPr="009657E8" w:rsidTr="0088464A">
        <w:trPr>
          <w:trHeight w:val="5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lastRenderedPageBreak/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4001,0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1495,0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37,0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2 02 01001 10 0000151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2341,9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1142,4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2 02 02999 10 0000 151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48,0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2 02 03024 10 0000 151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41,5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48,6</w:t>
            </w:r>
          </w:p>
        </w:tc>
      </w:tr>
      <w:tr w:rsidR="009657E8" w:rsidRPr="009657E8" w:rsidTr="0088464A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 xml:space="preserve">                 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1735,8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t>38,3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Главный бухгалтер  администрации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Бесстрашненского сельского поселения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Отрадненского района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И. А. Трехлебова </w:t>
      </w: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540"/>
        <w:contextualSpacing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/>
        <w:contextualSpacing/>
        <w:jc w:val="center"/>
        <w:rPr>
          <w:rFonts w:ascii="Arial" w:hAnsi="Arial" w:cs="Arial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644"/>
      </w:tblGrid>
      <w:tr w:rsidR="009657E8" w:rsidRPr="009657E8" w:rsidTr="0088464A">
        <w:tc>
          <w:tcPr>
            <w:tcW w:w="283" w:type="dxa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44" w:type="dxa"/>
          </w:tcPr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ПРИЛОЖЕНИЕ №2</w:t>
            </w: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постановлением администрации 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01.08.2013г.  №58</w:t>
            </w:r>
          </w:p>
        </w:tc>
      </w:tr>
    </w:tbl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ИСПОЛНЕНИЕ БЮДЖЕТА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>Бесстрашненское сельского поселения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>Отрадненского района за полугодие  2013 года по разделам и подразделам функциональной классификации расходов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368"/>
        <w:gridCol w:w="1352"/>
        <w:gridCol w:w="1483"/>
        <w:gridCol w:w="1134"/>
        <w:gridCol w:w="1193"/>
      </w:tblGrid>
      <w:tr w:rsidR="009657E8" w:rsidRPr="009657E8" w:rsidTr="0088464A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9657E8">
              <w:rPr>
                <w:rFonts w:ascii="Arial" w:hAnsi="Arial" w:cs="Arial"/>
                <w:w w:val="86"/>
                <w:lang w:eastAsia="ar-SA"/>
              </w:rPr>
              <w:t>п</w:t>
            </w:r>
            <w:proofErr w:type="gramEnd"/>
            <w:r w:rsidRPr="009657E8">
              <w:rPr>
                <w:rFonts w:ascii="Arial" w:hAnsi="Arial" w:cs="Arial"/>
                <w:w w:val="86"/>
                <w:lang w:eastAsia="ar-SA"/>
              </w:rPr>
              <w:t>/п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Наименование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22"/>
                <w:lang w:eastAsia="ar-SA"/>
              </w:rPr>
              <w:t xml:space="preserve">Код </w:t>
            </w:r>
            <w:r w:rsidRPr="009657E8">
              <w:rPr>
                <w:rFonts w:ascii="Arial" w:hAnsi="Arial" w:cs="Arial"/>
                <w:spacing w:val="-10"/>
                <w:lang w:eastAsia="ar-SA"/>
              </w:rPr>
              <w:t xml:space="preserve">бюджетной </w:t>
            </w:r>
            <w:r w:rsidRPr="009657E8">
              <w:rPr>
                <w:rFonts w:ascii="Arial" w:hAnsi="Arial" w:cs="Arial"/>
                <w:spacing w:val="-8"/>
                <w:lang w:eastAsia="ar-SA"/>
              </w:rPr>
              <w:t>классификации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Утвержденный          план 2013 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9657E8">
              <w:rPr>
                <w:rFonts w:ascii="Arial" w:hAnsi="Arial" w:cs="Arial"/>
                <w:lang w:eastAsia="ar-SA"/>
              </w:rPr>
              <w:t>Исполне</w:t>
            </w:r>
            <w:proofErr w:type="spellEnd"/>
            <w:r w:rsidRPr="009657E8">
              <w:rPr>
                <w:rFonts w:ascii="Arial" w:hAnsi="Arial" w:cs="Arial"/>
                <w:lang w:eastAsia="ar-SA"/>
              </w:rPr>
              <w:t>-но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за 6 месяцев 2013года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 xml:space="preserve">% 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spacing w:val="-14"/>
                <w:lang w:eastAsia="ar-SA"/>
              </w:rPr>
              <w:t>исполне</w:t>
            </w:r>
            <w:proofErr w:type="spellEnd"/>
            <w:r w:rsidRPr="009657E8">
              <w:rPr>
                <w:rFonts w:ascii="Arial" w:hAnsi="Arial" w:cs="Arial"/>
                <w:spacing w:val="-14"/>
                <w:lang w:eastAsia="ar-SA"/>
              </w:rPr>
              <w:t xml:space="preserve"> </w:t>
            </w:r>
            <w:proofErr w:type="gramStart"/>
            <w:r w:rsidRPr="009657E8">
              <w:rPr>
                <w:rFonts w:ascii="Arial" w:hAnsi="Arial" w:cs="Arial"/>
                <w:spacing w:val="-14"/>
                <w:lang w:eastAsia="ar-SA"/>
              </w:rPr>
              <w:t>-</w:t>
            </w:r>
            <w:proofErr w:type="spellStart"/>
            <w:r w:rsidRPr="009657E8">
              <w:rPr>
                <w:rFonts w:ascii="Arial" w:hAnsi="Arial" w:cs="Arial"/>
                <w:spacing w:val="-14"/>
                <w:lang w:eastAsia="ar-SA"/>
              </w:rPr>
              <w:t>н</w:t>
            </w:r>
            <w:proofErr w:type="gramEnd"/>
            <w:r w:rsidRPr="009657E8">
              <w:rPr>
                <w:rFonts w:ascii="Arial" w:hAnsi="Arial" w:cs="Arial"/>
                <w:spacing w:val="-14"/>
                <w:lang w:eastAsia="ar-SA"/>
              </w:rPr>
              <w:t>ия</w:t>
            </w:r>
            <w:proofErr w:type="spellEnd"/>
          </w:p>
        </w:tc>
      </w:tr>
      <w:tr w:rsidR="009657E8" w:rsidRPr="009657E8" w:rsidTr="0088464A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955,8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47,0</w:t>
            </w:r>
          </w:p>
        </w:tc>
      </w:tr>
      <w:tr w:rsidR="009657E8" w:rsidRPr="009657E8" w:rsidTr="0088464A">
        <w:trPr>
          <w:trHeight w:hRule="exact" w:val="6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38,9</w:t>
            </w:r>
          </w:p>
        </w:tc>
      </w:tr>
      <w:tr w:rsidR="009657E8" w:rsidRPr="009657E8" w:rsidTr="0088464A">
        <w:trPr>
          <w:trHeight w:val="7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9657E8">
              <w:rPr>
                <w:rFonts w:ascii="Arial" w:hAnsi="Arial" w:cs="Arial"/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755,8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49,6</w:t>
            </w:r>
          </w:p>
        </w:tc>
      </w:tr>
      <w:tr w:rsidR="009657E8" w:rsidRPr="009657E8" w:rsidTr="0088464A">
        <w:trPr>
          <w:trHeight w:val="18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5"/>
                <w:lang w:eastAsia="ar-SA"/>
              </w:rPr>
            </w:pPr>
            <w:r w:rsidRPr="009657E8">
              <w:rPr>
                <w:rFonts w:ascii="Arial" w:hAnsi="Arial" w:cs="Arial"/>
                <w:spacing w:val="-5"/>
                <w:lang w:eastAsia="ar-SA"/>
              </w:rPr>
              <w:t>Проведение выборов и референдумов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36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5"/>
                <w:lang w:eastAsia="ar-SA"/>
              </w:rPr>
            </w:pPr>
            <w:r w:rsidRPr="009657E8">
              <w:rPr>
                <w:rFonts w:ascii="Arial" w:hAnsi="Arial" w:cs="Arial"/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autoSpaceDN w:val="0"/>
              <w:contextualSpacing/>
              <w:outlineLvl w:val="5"/>
              <w:rPr>
                <w:rFonts w:ascii="Arial" w:hAnsi="Arial" w:cs="Arial"/>
                <w:bCs/>
                <w:spacing w:val="-5"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35,4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9"/>
                <w:lang w:eastAsia="ar-SA"/>
              </w:rPr>
            </w:pPr>
            <w:r w:rsidRPr="009657E8">
              <w:rPr>
                <w:rFonts w:ascii="Arial" w:hAnsi="Arial" w:cs="Arial"/>
                <w:spacing w:val="-29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hRule="exact" w:val="8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hRule="exact" w:val="9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ar-SA"/>
              </w:rPr>
            </w:pPr>
            <w:r w:rsidRPr="009657E8">
              <w:rPr>
                <w:rFonts w:ascii="Arial" w:hAnsi="Arial" w:cs="Arial"/>
                <w:b/>
                <w:bCs/>
                <w:lang w:eastAsia="ar-SA"/>
              </w:rPr>
              <w:t>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9657E8">
              <w:rPr>
                <w:rFonts w:ascii="Arial" w:hAnsi="Arial" w:cs="Arial"/>
                <w:bCs/>
                <w:w w:val="105"/>
                <w:lang w:eastAsia="ar-SA"/>
              </w:rPr>
              <w:t>правоохранительная деятельность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0300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77,6</w:t>
            </w:r>
          </w:p>
        </w:tc>
      </w:tr>
      <w:tr w:rsidR="009657E8" w:rsidRPr="009657E8" w:rsidTr="0088464A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92,7</w:t>
            </w:r>
          </w:p>
        </w:tc>
      </w:tr>
      <w:tr w:rsidR="009657E8" w:rsidRPr="009657E8" w:rsidTr="0088464A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75,0</w:t>
            </w:r>
          </w:p>
        </w:tc>
      </w:tr>
      <w:tr w:rsidR="009657E8" w:rsidRPr="009657E8" w:rsidTr="0088464A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7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ar-SA"/>
              </w:rPr>
            </w:pPr>
            <w:r w:rsidRPr="009657E8">
              <w:rPr>
                <w:rFonts w:ascii="Arial" w:hAnsi="Arial" w:cs="Arial"/>
                <w:b/>
                <w:lang w:eastAsia="ar-SA"/>
              </w:rPr>
              <w:lastRenderedPageBreak/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1246,3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15,0</w:t>
            </w:r>
          </w:p>
        </w:tc>
      </w:tr>
      <w:tr w:rsidR="009657E8" w:rsidRPr="009657E8" w:rsidTr="0088464A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6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855,7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5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autoSpaceDN w:val="0"/>
              <w:contextualSpacing/>
              <w:outlineLvl w:val="6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0500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24,3</w:t>
            </w:r>
          </w:p>
        </w:tc>
      </w:tr>
      <w:tr w:rsidR="009657E8" w:rsidRPr="009657E8" w:rsidTr="0088464A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autoSpaceDN w:val="0"/>
              <w:outlineLvl w:val="6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lang w:eastAsia="ar-SA"/>
              </w:rPr>
            </w:pPr>
            <w:r w:rsidRPr="009657E8">
              <w:rPr>
                <w:rFonts w:ascii="Arial" w:hAnsi="Arial" w:cs="Arial"/>
                <w:spacing w:val="-14"/>
                <w:lang w:eastAsia="ar-SA"/>
              </w:rPr>
              <w:t>105,1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27,7</w:t>
            </w:r>
          </w:p>
        </w:tc>
      </w:tr>
      <w:tr w:rsidR="009657E8" w:rsidRPr="009657E8" w:rsidTr="0088464A">
        <w:trPr>
          <w:trHeight w:val="4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9"/>
                <w:lang w:eastAsia="ar-SA"/>
              </w:rPr>
            </w:pPr>
            <w:r w:rsidRPr="009657E8">
              <w:rPr>
                <w:rFonts w:ascii="Arial" w:hAnsi="Arial" w:cs="Arial"/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388,5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55,6</w:t>
            </w:r>
          </w:p>
        </w:tc>
      </w:tr>
      <w:tr w:rsidR="009657E8" w:rsidRPr="009657E8" w:rsidTr="0088464A">
        <w:trPr>
          <w:trHeight w:val="4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spacing w:val="-5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83"/>
                <w:lang w:eastAsia="ar-SA"/>
              </w:rPr>
            </w:pPr>
            <w:r w:rsidRPr="009657E8">
              <w:rPr>
                <w:rFonts w:ascii="Arial" w:hAnsi="Arial" w:cs="Arial"/>
                <w:w w:val="83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697,5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388,5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55,6</w:t>
            </w:r>
          </w:p>
        </w:tc>
      </w:tr>
      <w:tr w:rsidR="009657E8" w:rsidRPr="009657E8" w:rsidTr="0088464A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18,0</w:t>
            </w:r>
          </w:p>
        </w:tc>
      </w:tr>
      <w:tr w:rsidR="009657E8" w:rsidRPr="009657E8" w:rsidTr="0088464A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Спорт и физическая культура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1100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18,0</w:t>
            </w:r>
          </w:p>
        </w:tc>
      </w:tr>
      <w:tr w:rsidR="009657E8" w:rsidRPr="009657E8" w:rsidTr="0088464A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1529,3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33,2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Главный бухгалтер администрации </w:t>
      </w: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Бесстрашненского сельского поселения</w:t>
      </w: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Отрадненского района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И. А. Трехлебова   </w:t>
      </w: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                   </w:t>
      </w: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contextualSpacing/>
        <w:rPr>
          <w:rFonts w:ascii="Arial" w:hAnsi="Arial" w:cs="Arial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961"/>
      </w:tblGrid>
      <w:tr w:rsidR="009657E8" w:rsidRPr="009657E8" w:rsidTr="0088464A">
        <w:tc>
          <w:tcPr>
            <w:tcW w:w="283" w:type="dxa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61" w:type="dxa"/>
          </w:tcPr>
          <w:p w:rsidR="009657E8" w:rsidRPr="009657E8" w:rsidRDefault="009657E8" w:rsidP="009657E8">
            <w:pPr>
              <w:widowControl w:val="0"/>
              <w:autoSpaceDE w:val="0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ПРИЛОЖЕНИЕ №3</w:t>
            </w:r>
          </w:p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постановлением администрации </w:t>
            </w:r>
          </w:p>
          <w:p w:rsidR="009657E8" w:rsidRPr="009657E8" w:rsidRDefault="009657E8" w:rsidP="009657E8">
            <w:pPr>
              <w:widowControl w:val="0"/>
              <w:autoSpaceDE w:val="0"/>
              <w:ind w:left="-250" w:firstLine="142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01.08.2013 г.  №58</w:t>
            </w:r>
          </w:p>
        </w:tc>
      </w:tr>
    </w:tbl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lang w:eastAsia="ar-SA"/>
        </w:rPr>
        <w:tab/>
      </w: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ИСПОЛНЕНИЕ БЮДЖЕТА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в разрезе ведомственной структуры расходов бюджета Бесстрашненского сельского поселения </w:t>
      </w:r>
    </w:p>
    <w:p w:rsidR="009657E8" w:rsidRPr="009657E8" w:rsidRDefault="009657E8" w:rsidP="009657E8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Отрадненского района за </w:t>
      </w:r>
      <w:r w:rsidRPr="009657E8">
        <w:rPr>
          <w:rFonts w:ascii="Arial" w:hAnsi="Arial" w:cs="Arial"/>
          <w:b/>
          <w:sz w:val="32"/>
          <w:szCs w:val="32"/>
          <w:lang w:val="en-US" w:eastAsia="ar-SA"/>
        </w:rPr>
        <w:t>I</w:t>
      </w:r>
      <w:r w:rsidRPr="009657E8">
        <w:rPr>
          <w:rFonts w:ascii="Arial" w:hAnsi="Arial" w:cs="Arial"/>
          <w:b/>
          <w:sz w:val="32"/>
          <w:szCs w:val="32"/>
          <w:lang w:eastAsia="ar-SA"/>
        </w:rPr>
        <w:t xml:space="preserve"> полугодие  2013 года </w:t>
      </w:r>
    </w:p>
    <w:p w:rsidR="009657E8" w:rsidRPr="009657E8" w:rsidRDefault="009657E8" w:rsidP="009657E8">
      <w:pPr>
        <w:widowControl w:val="0"/>
        <w:tabs>
          <w:tab w:val="left" w:pos="4240"/>
        </w:tabs>
        <w:autoSpaceDE w:val="0"/>
        <w:rPr>
          <w:rFonts w:ascii="Arial" w:hAnsi="Arial" w:cs="Arial"/>
          <w:b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sz w:val="32"/>
          <w:szCs w:val="32"/>
          <w:lang w:eastAsia="ar-SA"/>
        </w:rPr>
        <w:tab/>
      </w:r>
    </w:p>
    <w:tbl>
      <w:tblPr>
        <w:tblW w:w="1033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849"/>
        <w:gridCol w:w="567"/>
        <w:gridCol w:w="567"/>
        <w:gridCol w:w="1134"/>
        <w:gridCol w:w="567"/>
        <w:gridCol w:w="1134"/>
        <w:gridCol w:w="1038"/>
        <w:gridCol w:w="936"/>
      </w:tblGrid>
      <w:tr w:rsidR="009657E8" w:rsidRPr="009657E8" w:rsidTr="0088464A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 xml:space="preserve">                    Наименование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5"/>
                <w:w w:val="88"/>
                <w:lang w:eastAsia="ar-SA"/>
              </w:rPr>
              <w:t xml:space="preserve">Код </w:t>
            </w:r>
            <w:r w:rsidRPr="009657E8">
              <w:rPr>
                <w:rFonts w:ascii="Arial" w:hAnsi="Arial" w:cs="Arial"/>
                <w:w w:val="88"/>
                <w:lang w:eastAsia="ar-SA"/>
              </w:rPr>
              <w:t>ведомст</w:t>
            </w:r>
            <w:r w:rsidRPr="009657E8">
              <w:rPr>
                <w:rFonts w:ascii="Arial" w:hAnsi="Arial" w:cs="Arial"/>
                <w:spacing w:val="-17"/>
                <w:w w:val="88"/>
                <w:lang w:eastAsia="ar-SA"/>
              </w:rPr>
              <w:t>ва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9657E8">
              <w:rPr>
                <w:rFonts w:ascii="Arial" w:hAnsi="Arial" w:cs="Arial"/>
                <w:lang w:eastAsia="ar-SA"/>
              </w:rPr>
              <w:t>Рз</w:t>
            </w:r>
            <w:proofErr w:type="spellEnd"/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9657E8">
              <w:rPr>
                <w:rFonts w:ascii="Arial" w:hAnsi="Arial" w:cs="Arial"/>
                <w:lang w:eastAsia="ar-SA"/>
              </w:rPr>
              <w:t>Пр</w:t>
            </w:r>
            <w:proofErr w:type="spellEnd"/>
            <w:proofErr w:type="gramEnd"/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"/>
                <w:w w:val="88"/>
                <w:lang w:eastAsia="ar-SA"/>
              </w:rPr>
              <w:t>ЦСР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ВР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6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Утвержденный план год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2013</w:t>
            </w:r>
            <w:r w:rsidRPr="009657E8">
              <w:rPr>
                <w:rFonts w:ascii="Arial" w:hAnsi="Arial" w:cs="Arial"/>
                <w:spacing w:val="-20"/>
                <w:lang w:eastAsia="ar-SA"/>
              </w:rPr>
              <w:t>.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6"/>
                <w:lang w:eastAsia="ar-SA"/>
              </w:rPr>
            </w:pPr>
            <w:proofErr w:type="spellStart"/>
            <w:proofErr w:type="gramStart"/>
            <w:r w:rsidRPr="009657E8">
              <w:rPr>
                <w:rFonts w:ascii="Arial" w:hAnsi="Arial" w:cs="Arial"/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Pr="009657E8">
              <w:rPr>
                <w:rFonts w:ascii="Arial" w:hAnsi="Arial" w:cs="Arial"/>
                <w:spacing w:val="-16"/>
                <w:lang w:eastAsia="ar-SA"/>
              </w:rPr>
              <w:t xml:space="preserve"> за 6 месяцев 2013 года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6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%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6"/>
                <w:lang w:eastAsia="ar-SA"/>
              </w:rPr>
            </w:pPr>
            <w:r w:rsidRPr="009657E8">
              <w:rPr>
                <w:rFonts w:ascii="Arial" w:hAnsi="Arial" w:cs="Arial"/>
                <w:spacing w:val="-16"/>
                <w:lang w:eastAsia="ar-SA"/>
              </w:rPr>
              <w:t>исполнен</w:t>
            </w:r>
          </w:p>
        </w:tc>
      </w:tr>
      <w:tr w:rsidR="009657E8" w:rsidRPr="009657E8" w:rsidTr="0088464A">
        <w:trPr>
          <w:trHeight w:val="496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708"/>
              </w:tabs>
              <w:autoSpaceDE w:val="0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4598,6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1529,3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33,2</w:t>
            </w:r>
          </w:p>
        </w:tc>
      </w:tr>
      <w:tr w:rsidR="009657E8" w:rsidRPr="009657E8" w:rsidTr="0088464A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autoSpaceDN w:val="0"/>
              <w:contextualSpacing/>
              <w:outlineLvl w:val="6"/>
              <w:rPr>
                <w:rFonts w:ascii="Arial" w:hAnsi="Arial" w:cs="Arial"/>
                <w:spacing w:val="-20"/>
                <w:lang w:eastAsia="ar-SA"/>
              </w:rPr>
            </w:pPr>
            <w:r w:rsidRPr="009657E8">
              <w:rPr>
                <w:rFonts w:ascii="Arial" w:hAnsi="Arial" w:cs="Arial"/>
                <w:spacing w:val="-20"/>
                <w:lang w:eastAsia="ar-SA"/>
              </w:rPr>
              <w:t>Общегосударственные вопросы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2033,2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955,8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47,0</w:t>
            </w:r>
          </w:p>
        </w:tc>
      </w:tr>
      <w:tr w:rsidR="009657E8" w:rsidRPr="009657E8" w:rsidTr="0088464A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157,6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38,9</w:t>
            </w:r>
          </w:p>
        </w:tc>
      </w:tr>
      <w:tr w:rsidR="009657E8" w:rsidRPr="009657E8" w:rsidTr="0088464A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157,6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38,9</w:t>
            </w:r>
          </w:p>
        </w:tc>
      </w:tr>
      <w:tr w:rsidR="009657E8" w:rsidRPr="009657E8" w:rsidTr="0088464A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38,9</w:t>
            </w:r>
          </w:p>
        </w:tc>
      </w:tr>
      <w:tr w:rsidR="009657E8" w:rsidRPr="009657E8" w:rsidTr="0088464A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0020100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157,6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38,9</w:t>
            </w:r>
          </w:p>
        </w:tc>
      </w:tr>
      <w:tr w:rsidR="009657E8" w:rsidRPr="009657E8" w:rsidTr="0088464A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1523,2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755,8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49,6</w:t>
            </w:r>
          </w:p>
        </w:tc>
      </w:tr>
      <w:tr w:rsidR="009657E8" w:rsidRPr="009657E8" w:rsidTr="0088464A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0020000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1523,2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755,8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49,6</w:t>
            </w:r>
          </w:p>
        </w:tc>
      </w:tr>
      <w:tr w:rsidR="009657E8" w:rsidRPr="009657E8" w:rsidTr="0088464A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Центральный аппарат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0020400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1523,2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755,8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49,6</w:t>
            </w:r>
          </w:p>
        </w:tc>
      </w:tr>
      <w:tr w:rsidR="009657E8" w:rsidRPr="009657E8" w:rsidTr="0088464A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0020400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311,4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121,3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38,9</w:t>
            </w:r>
          </w:p>
        </w:tc>
      </w:tr>
      <w:tr w:rsidR="009657E8" w:rsidRPr="009657E8" w:rsidTr="0088464A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Обеспечение деятельности финансовых, налоговых и таможенных органов и   органов финансового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35,4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autoSpaceDN w:val="0"/>
              <w:outlineLvl w:val="5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autoSpaceDN w:val="0"/>
              <w:outlineLvl w:val="5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23"/>
                <w:lang w:eastAsia="ar-SA"/>
              </w:rPr>
            </w:pPr>
            <w:r w:rsidRPr="009657E8">
              <w:rPr>
                <w:rFonts w:ascii="Arial" w:hAnsi="Arial" w:cs="Arial"/>
                <w:spacing w:val="-23"/>
                <w:lang w:eastAsia="ar-SA"/>
              </w:rPr>
              <w:t>38,0</w:t>
            </w:r>
          </w:p>
        </w:tc>
      </w:tr>
      <w:tr w:rsidR="009657E8" w:rsidRPr="009657E8" w:rsidTr="0088464A">
        <w:trPr>
          <w:trHeight w:val="1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4"/>
                <w:lang w:eastAsia="ar-SA"/>
              </w:rPr>
              <w:t>Национальная оборона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41,5</w:t>
            </w:r>
          </w:p>
        </w:tc>
      </w:tr>
      <w:tr w:rsidR="009657E8" w:rsidRPr="009657E8" w:rsidTr="0088464A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41,5</w:t>
            </w:r>
          </w:p>
        </w:tc>
      </w:tr>
      <w:tr w:rsidR="009657E8" w:rsidRPr="009657E8" w:rsidTr="0088464A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41,5</w:t>
            </w:r>
          </w:p>
        </w:tc>
      </w:tr>
      <w:tr w:rsidR="009657E8" w:rsidRPr="009657E8" w:rsidTr="0088464A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9657E8">
              <w:rPr>
                <w:rFonts w:ascii="Arial" w:hAnsi="Arial" w:cs="Arial"/>
                <w:spacing w:val="-13"/>
                <w:lang w:eastAsia="ar-SA"/>
              </w:rPr>
              <w:t xml:space="preserve">территориях, где отсутствуют военные </w:t>
            </w:r>
            <w:r w:rsidRPr="009657E8">
              <w:rPr>
                <w:rFonts w:ascii="Arial" w:hAnsi="Arial" w:cs="Arial"/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41,5</w:t>
            </w:r>
          </w:p>
        </w:tc>
      </w:tr>
      <w:tr w:rsidR="009657E8" w:rsidRPr="009657E8" w:rsidTr="0088464A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41,5</w:t>
            </w:r>
          </w:p>
        </w:tc>
      </w:tr>
      <w:tr w:rsidR="009657E8" w:rsidRPr="009657E8" w:rsidTr="0088464A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9657E8">
              <w:rPr>
                <w:rFonts w:ascii="Arial" w:hAnsi="Arial" w:cs="Arial"/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77,6</w:t>
            </w:r>
          </w:p>
        </w:tc>
      </w:tr>
      <w:tr w:rsidR="009657E8" w:rsidRPr="009657E8" w:rsidTr="0088464A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92,7</w:t>
            </w:r>
          </w:p>
        </w:tc>
      </w:tr>
      <w:tr w:rsidR="009657E8" w:rsidRPr="009657E8" w:rsidTr="0088464A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90,0</w:t>
            </w:r>
          </w:p>
        </w:tc>
      </w:tr>
      <w:tr w:rsidR="009657E8" w:rsidRPr="009657E8" w:rsidTr="0088464A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90,0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90,0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96,0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96,0</w:t>
            </w:r>
          </w:p>
        </w:tc>
      </w:tr>
      <w:tr w:rsidR="009657E8" w:rsidRPr="009657E8" w:rsidTr="0088464A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96,0</w:t>
            </w:r>
          </w:p>
        </w:tc>
      </w:tr>
      <w:tr w:rsidR="009657E8" w:rsidRPr="009657E8" w:rsidTr="0088464A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75,0</w:t>
            </w:r>
          </w:p>
        </w:tc>
      </w:tr>
      <w:tr w:rsidR="009657E8" w:rsidRPr="009657E8" w:rsidTr="0088464A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1"/>
                <w:lang w:eastAsia="ar-SA"/>
              </w:rPr>
              <w:t>2470000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75,0</w:t>
            </w:r>
          </w:p>
        </w:tc>
      </w:tr>
      <w:tr w:rsidR="009657E8" w:rsidRPr="009657E8" w:rsidTr="0088464A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Обеспечение деятельности подведомственных </w:t>
            </w:r>
            <w:r w:rsidRPr="009657E8">
              <w:rPr>
                <w:rFonts w:ascii="Arial" w:hAnsi="Arial" w:cs="Arial"/>
                <w:lang w:eastAsia="ar-SA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75,0</w:t>
            </w:r>
          </w:p>
        </w:tc>
      </w:tr>
      <w:tr w:rsidR="009657E8" w:rsidRPr="009657E8" w:rsidTr="0088464A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75,0</w:t>
            </w:r>
          </w:p>
        </w:tc>
      </w:tr>
      <w:tr w:rsidR="009657E8" w:rsidRPr="009657E8" w:rsidTr="0088464A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1246,3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15,0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2"/>
                <w:lang w:eastAsia="ar-SA"/>
              </w:rPr>
            </w:pPr>
            <w:r w:rsidRPr="009657E8">
              <w:rPr>
                <w:rFonts w:ascii="Arial" w:hAnsi="Arial" w:cs="Arial"/>
                <w:spacing w:val="-12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0"/>
                <w:lang w:eastAsia="ar-SA"/>
              </w:rPr>
            </w:pPr>
            <w:r w:rsidRPr="009657E8">
              <w:rPr>
                <w:rFonts w:ascii="Arial" w:hAnsi="Arial" w:cs="Arial"/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8"/>
                <w:lang w:eastAsia="ar-SA"/>
              </w:rPr>
            </w:pPr>
            <w:r w:rsidRPr="009657E8">
              <w:rPr>
                <w:rFonts w:ascii="Arial" w:hAnsi="Arial" w:cs="Arial"/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13"/>
                <w:w w:val="101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w w:val="10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855,7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Ведомственные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Ведомственная целевая программа «Капитальный </w:t>
            </w:r>
            <w:r w:rsidRPr="009657E8">
              <w:rPr>
                <w:rFonts w:ascii="Arial" w:hAnsi="Arial" w:cs="Arial"/>
                <w:lang w:eastAsia="ar-SA"/>
              </w:rPr>
              <w:lastRenderedPageBreak/>
              <w:t>ремонт и ремонт автомобильных дорог местного значения Краснодарского края на 2012-2014годы»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760,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760,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МЦП « Капитальный ремонт, ремонт и содержание автомобильных дорог общего пользования населённых пунктов Бесстрашненского сельского поселения Отрадненского района» на 2013год.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252,3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24,5</w:t>
            </w:r>
          </w:p>
        </w:tc>
      </w:tr>
      <w:tr w:rsidR="009657E8" w:rsidRPr="009657E8" w:rsidTr="0088464A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Ведомственные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Ведомственная целевая программа «О подготовке градостроительной и землеустроительной документации на территории Краснодарского края» на 2012-2014годы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2012-2013годы»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contextualSpacing/>
              <w:outlineLvl w:val="0"/>
              <w:rPr>
                <w:rFonts w:ascii="Arial" w:hAnsi="Arial" w:cs="Arial"/>
                <w:bCs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3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432,4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105,1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24,3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outlineLvl w:val="0"/>
              <w:rPr>
                <w:rFonts w:ascii="Arial" w:hAnsi="Arial" w:cs="Arial"/>
                <w:bCs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spacing w:val="-3"/>
                <w:lang w:eastAsia="ar-SA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8500000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outlineLvl w:val="0"/>
              <w:rPr>
                <w:rFonts w:ascii="Arial" w:hAnsi="Arial" w:cs="Arial"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spacing w:val="-3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keepNext/>
              <w:tabs>
                <w:tab w:val="left" w:pos="708"/>
              </w:tabs>
              <w:autoSpaceDN w:val="0"/>
              <w:outlineLvl w:val="0"/>
              <w:rPr>
                <w:rFonts w:ascii="Arial" w:hAnsi="Arial" w:cs="Arial"/>
                <w:spacing w:val="-3"/>
                <w:lang w:eastAsia="ar-SA"/>
              </w:rPr>
            </w:pPr>
            <w:r w:rsidRPr="009657E8">
              <w:rPr>
                <w:rFonts w:ascii="Arial" w:hAnsi="Arial" w:cs="Arial"/>
                <w:spacing w:val="-3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9657E8">
              <w:rPr>
                <w:rFonts w:ascii="Arial" w:hAnsi="Arial" w:cs="Arial"/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right" w:pos="4420"/>
              </w:tabs>
              <w:autoSpaceDE w:val="0"/>
              <w:rPr>
                <w:rFonts w:ascii="Arial" w:hAnsi="Arial" w:cs="Arial"/>
                <w:color w:val="000000"/>
                <w:spacing w:val="-24"/>
                <w:lang w:eastAsia="ar-SA"/>
              </w:rPr>
            </w:pPr>
            <w:r w:rsidRPr="009657E8">
              <w:rPr>
                <w:rFonts w:ascii="Arial" w:hAnsi="Arial" w:cs="Arial"/>
                <w:color w:val="000000"/>
                <w:spacing w:val="-24"/>
                <w:lang w:eastAsia="ar-SA"/>
              </w:rPr>
              <w:t>Поддержка коммунального хозяйства</w:t>
            </w:r>
            <w:r w:rsidRPr="009657E8">
              <w:rPr>
                <w:rFonts w:ascii="Arial" w:hAnsi="Arial" w:cs="Arial"/>
                <w:color w:val="000000"/>
                <w:spacing w:val="-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right" w:pos="4420"/>
              </w:tabs>
              <w:autoSpaceDE w:val="0"/>
              <w:rPr>
                <w:rFonts w:ascii="Arial" w:hAnsi="Arial" w:cs="Arial"/>
                <w:color w:val="000000"/>
                <w:spacing w:val="-24"/>
                <w:lang w:eastAsia="ar-SA"/>
              </w:rPr>
            </w:pPr>
            <w:r w:rsidRPr="009657E8">
              <w:rPr>
                <w:rFonts w:ascii="Arial" w:hAnsi="Arial" w:cs="Arial"/>
                <w:color w:val="000000"/>
                <w:spacing w:val="-24"/>
                <w:lang w:eastAsia="ar-SA"/>
              </w:rPr>
              <w:t xml:space="preserve">Мероприятия в области  коммунального 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color w:val="000000"/>
                <w:spacing w:val="-24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13"/>
                <w:lang w:eastAsia="ar-SA"/>
              </w:rPr>
            </w:pPr>
            <w:r w:rsidRPr="009657E8">
              <w:rPr>
                <w:rFonts w:ascii="Arial" w:hAnsi="Arial" w:cs="Arial"/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378,8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27,7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160,8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65,3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МЦП </w:t>
            </w:r>
            <w:r w:rsidRPr="009657E8">
              <w:rPr>
                <w:rFonts w:ascii="Arial" w:hAnsi="Arial" w:cs="Arial"/>
                <w:color w:val="000000"/>
                <w:lang w:eastAsia="ar-SA"/>
              </w:rPr>
              <w:t>«</w:t>
            </w:r>
            <w:r w:rsidRPr="009657E8">
              <w:rPr>
                <w:rFonts w:ascii="Arial" w:hAnsi="Arial" w:cs="Arial"/>
                <w:lang w:eastAsia="ar-SA"/>
              </w:rPr>
              <w:t>Развитие и реконструкция (ремонт) систем наружного освещения  Бесстрашненского сельского поселения Отрадненского района</w:t>
            </w:r>
            <w:r w:rsidRPr="009657E8">
              <w:rPr>
                <w:rFonts w:ascii="Arial" w:hAnsi="Arial" w:cs="Arial"/>
                <w:color w:val="000000"/>
                <w:lang w:eastAsia="ar-SA"/>
              </w:rPr>
              <w:t>» на 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tabs>
                <w:tab w:val="left" w:pos="2580"/>
              </w:tabs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pacing w:val="-21"/>
                <w:lang w:eastAsia="ar-SA"/>
              </w:rPr>
            </w:pPr>
            <w:r w:rsidRPr="009657E8">
              <w:rPr>
                <w:rFonts w:ascii="Arial" w:hAnsi="Arial" w:cs="Arial"/>
                <w:spacing w:val="-21"/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4310000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4310100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5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697,5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388,5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55,6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697,5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388,5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55,6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lastRenderedPageBreak/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565,0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319,1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56,4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proofErr w:type="gramStart"/>
            <w:r w:rsidRPr="009657E8">
              <w:rPr>
                <w:rFonts w:ascii="Arial" w:hAnsi="Arial" w:cs="Arial"/>
                <w:lang w:eastAsia="ar-SA"/>
              </w:rPr>
              <w:t>Безвозмездные</w:t>
            </w:r>
            <w:proofErr w:type="gramEnd"/>
            <w:r w:rsidRPr="009657E8">
              <w:rPr>
                <w:rFonts w:ascii="Arial" w:hAnsi="Arial" w:cs="Arial"/>
                <w:lang w:eastAsia="ar-SA"/>
              </w:rPr>
              <w:t xml:space="preserve"> перечисление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4409902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Стимулирование отдельных категорий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5223804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МЦП «Осуществление денежных выплат стимулирующего характера работникам муниципальных учреждений культуры, искусства и кинематографии» на 2012год.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18,0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iCs/>
                <w:lang w:eastAsia="ar-SA"/>
              </w:rPr>
            </w:pPr>
            <w:r w:rsidRPr="009657E8">
              <w:rPr>
                <w:rFonts w:ascii="Arial" w:hAnsi="Arial" w:cs="Arial"/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18,0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18,0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5129700</w:t>
            </w: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18,0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81,6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49,7</w:t>
            </w:r>
          </w:p>
        </w:tc>
      </w:tr>
      <w:tr w:rsidR="009657E8" w:rsidRPr="009657E8" w:rsidTr="0088464A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Ведомственные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ВЦП «Содействие  субъектам физической культуры  и спорта и развитие массового спорта на Кубани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Субсидии на иные цели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58,9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Целевая программа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МЦП «Содействие развитию физической культуры и спорту и развитие массового спорта в Бесстрашненском сельском </w:t>
            </w:r>
            <w:r w:rsidRPr="009657E8">
              <w:rPr>
                <w:rFonts w:ascii="Arial" w:hAnsi="Arial" w:cs="Arial"/>
                <w:lang w:eastAsia="ar-SA"/>
              </w:rPr>
              <w:lastRenderedPageBreak/>
              <w:t>поселении на 2012-2014г.г.»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657E8" w:rsidRPr="009657E8" w:rsidTr="0088464A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Главный бухгалтер  администрации                                                                        Бесстрашненского сельского поселения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      Отрадненского района</w:t>
      </w:r>
      <w:r w:rsidRPr="009657E8">
        <w:rPr>
          <w:rFonts w:ascii="Arial" w:hAnsi="Arial" w:cs="Arial"/>
          <w:lang w:eastAsia="ar-SA"/>
        </w:rPr>
        <w:tab/>
        <w:t xml:space="preserve">                                                                           </w:t>
      </w: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И.А. Трехлебова</w:t>
      </w: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-850" w:hanging="1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left="3540" w:firstLine="708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         </w:t>
      </w:r>
    </w:p>
    <w:tbl>
      <w:tblPr>
        <w:tblW w:w="5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104"/>
      </w:tblGrid>
      <w:tr w:rsidR="009657E8" w:rsidRPr="009657E8" w:rsidTr="0088464A">
        <w:tc>
          <w:tcPr>
            <w:tcW w:w="283" w:type="dxa"/>
          </w:tcPr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4" w:type="dxa"/>
          </w:tcPr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ind w:left="34" w:hanging="57"/>
              <w:contextualSpacing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lastRenderedPageBreak/>
              <w:t>ПРИЛОЖЕНИЕ №4</w:t>
            </w:r>
          </w:p>
          <w:p w:rsidR="009657E8" w:rsidRPr="009657E8" w:rsidRDefault="009657E8" w:rsidP="009657E8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постановлением администрации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Бесстрашненского сельского поселения</w:t>
            </w:r>
          </w:p>
          <w:p w:rsidR="009657E8" w:rsidRPr="009657E8" w:rsidRDefault="009657E8" w:rsidP="009657E8">
            <w:pPr>
              <w:widowControl w:val="0"/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Отрадненского района</w:t>
            </w:r>
          </w:p>
          <w:p w:rsidR="009657E8" w:rsidRPr="009657E8" w:rsidRDefault="009657E8" w:rsidP="009657E8">
            <w:pPr>
              <w:widowControl w:val="0"/>
              <w:tabs>
                <w:tab w:val="left" w:pos="5907"/>
              </w:tabs>
              <w:autoSpaceDE w:val="0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От 01.08.2013г.  №58</w:t>
            </w:r>
          </w:p>
        </w:tc>
      </w:tr>
    </w:tbl>
    <w:p w:rsidR="009657E8" w:rsidRPr="009657E8" w:rsidRDefault="009657E8" w:rsidP="009657E8">
      <w:pPr>
        <w:widowControl w:val="0"/>
        <w:autoSpaceDE w:val="0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rPr>
          <w:rFonts w:ascii="Arial" w:hAnsi="Arial" w:cs="Arial"/>
          <w:b/>
          <w:sz w:val="32"/>
          <w:szCs w:val="32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850"/>
        </w:tabs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bCs/>
          <w:sz w:val="32"/>
          <w:szCs w:val="32"/>
          <w:lang w:eastAsia="ar-SA"/>
        </w:rPr>
        <w:t>ИСПОЛНЕНИЕ БЮДЖЕТА</w:t>
      </w:r>
    </w:p>
    <w:p w:rsidR="009657E8" w:rsidRPr="009657E8" w:rsidRDefault="009657E8" w:rsidP="009657E8">
      <w:pPr>
        <w:widowControl w:val="0"/>
        <w:tabs>
          <w:tab w:val="left" w:pos="2850"/>
        </w:tabs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bCs/>
          <w:sz w:val="32"/>
          <w:szCs w:val="32"/>
          <w:lang w:eastAsia="ar-SA"/>
        </w:rPr>
        <w:t xml:space="preserve"> по источникам внутреннего финансирования</w:t>
      </w:r>
    </w:p>
    <w:p w:rsidR="009657E8" w:rsidRPr="009657E8" w:rsidRDefault="009657E8" w:rsidP="009657E8">
      <w:pPr>
        <w:widowControl w:val="0"/>
        <w:tabs>
          <w:tab w:val="left" w:pos="2850"/>
        </w:tabs>
        <w:autoSpaceDE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657E8">
        <w:rPr>
          <w:rFonts w:ascii="Arial" w:hAnsi="Arial" w:cs="Arial"/>
          <w:b/>
          <w:bCs/>
          <w:sz w:val="32"/>
          <w:szCs w:val="32"/>
          <w:lang w:eastAsia="ar-SA"/>
        </w:rPr>
        <w:t xml:space="preserve">дефицита бюджета Бесстрашненского сельского поселения Отрадненского района за </w:t>
      </w:r>
      <w:r w:rsidRPr="009657E8">
        <w:rPr>
          <w:rFonts w:ascii="Arial" w:hAnsi="Arial" w:cs="Arial"/>
          <w:b/>
          <w:bCs/>
          <w:sz w:val="32"/>
          <w:szCs w:val="32"/>
          <w:lang w:val="en-US" w:eastAsia="ar-SA"/>
        </w:rPr>
        <w:t>I</w:t>
      </w:r>
      <w:r w:rsidRPr="009657E8">
        <w:rPr>
          <w:rFonts w:ascii="Arial" w:hAnsi="Arial" w:cs="Arial"/>
          <w:b/>
          <w:bCs/>
          <w:sz w:val="32"/>
          <w:szCs w:val="32"/>
          <w:lang w:eastAsia="ar-SA"/>
        </w:rPr>
        <w:t xml:space="preserve"> полугодие  2013года</w:t>
      </w:r>
    </w:p>
    <w:p w:rsidR="009657E8" w:rsidRPr="009657E8" w:rsidRDefault="009657E8" w:rsidP="009657E8">
      <w:pPr>
        <w:widowControl w:val="0"/>
        <w:tabs>
          <w:tab w:val="left" w:pos="0"/>
          <w:tab w:val="left" w:pos="7040"/>
        </w:tabs>
        <w:autoSpaceDE w:val="0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ab/>
        <w:t xml:space="preserve">                    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526"/>
        <w:gridCol w:w="1276"/>
        <w:gridCol w:w="1276"/>
      </w:tblGrid>
      <w:tr w:rsidR="009657E8" w:rsidRPr="009657E8" w:rsidTr="0088464A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657E8">
              <w:rPr>
                <w:rFonts w:ascii="Arial" w:hAnsi="Arial" w:cs="Arial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Утверждено</w:t>
            </w:r>
          </w:p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Исполнено 6 месяцев</w:t>
            </w:r>
          </w:p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2013</w:t>
            </w:r>
          </w:p>
        </w:tc>
      </w:tr>
      <w:tr w:rsidR="009657E8" w:rsidRPr="009657E8" w:rsidTr="0088464A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206,5</w:t>
            </w:r>
          </w:p>
        </w:tc>
      </w:tr>
      <w:tr w:rsidR="009657E8" w:rsidRPr="009657E8" w:rsidTr="0088464A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206,5</w:t>
            </w:r>
          </w:p>
        </w:tc>
      </w:tr>
      <w:tr w:rsidR="009657E8" w:rsidRPr="009657E8" w:rsidTr="0088464A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-1737,8</w:t>
            </w:r>
          </w:p>
        </w:tc>
      </w:tr>
      <w:tr w:rsidR="009657E8" w:rsidRPr="009657E8" w:rsidTr="0088464A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-1737,8</w:t>
            </w:r>
          </w:p>
        </w:tc>
      </w:tr>
      <w:tr w:rsidR="009657E8" w:rsidRPr="009657E8" w:rsidTr="0088464A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-1737,8</w:t>
            </w:r>
          </w:p>
        </w:tc>
      </w:tr>
      <w:tr w:rsidR="009657E8" w:rsidRPr="009657E8" w:rsidTr="0088464A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-1737,8</w:t>
            </w:r>
          </w:p>
        </w:tc>
      </w:tr>
      <w:tr w:rsidR="009657E8" w:rsidRPr="009657E8" w:rsidTr="0088464A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1531,3</w:t>
            </w:r>
          </w:p>
        </w:tc>
      </w:tr>
      <w:tr w:rsidR="009657E8" w:rsidRPr="009657E8" w:rsidTr="0088464A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1531,3</w:t>
            </w:r>
          </w:p>
        </w:tc>
      </w:tr>
      <w:tr w:rsidR="009657E8" w:rsidRPr="009657E8" w:rsidTr="0088464A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1531,3</w:t>
            </w:r>
          </w:p>
        </w:tc>
      </w:tr>
      <w:tr w:rsidR="009657E8" w:rsidRPr="009657E8" w:rsidTr="0088464A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E8" w:rsidRPr="009657E8" w:rsidRDefault="009657E8" w:rsidP="009657E8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E8" w:rsidRPr="009657E8" w:rsidRDefault="009657E8" w:rsidP="009657E8">
            <w:pPr>
              <w:widowControl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9657E8">
              <w:rPr>
                <w:rFonts w:ascii="Arial" w:hAnsi="Arial" w:cs="Arial"/>
                <w:lang w:eastAsia="ar-SA"/>
              </w:rPr>
              <w:t>1531,3</w:t>
            </w:r>
          </w:p>
        </w:tc>
      </w:tr>
    </w:tbl>
    <w:p w:rsidR="009657E8" w:rsidRPr="009657E8" w:rsidRDefault="009657E8" w:rsidP="009657E8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autoSpaceDE w:val="0"/>
        <w:ind w:hanging="1134"/>
        <w:jc w:val="both"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Главный бухгалтер администрации 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Бесстрашненского сельского поселения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 xml:space="preserve">Отрадненского района                                                                            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  <w:r w:rsidRPr="009657E8">
        <w:rPr>
          <w:rFonts w:ascii="Arial" w:hAnsi="Arial" w:cs="Arial"/>
          <w:lang w:eastAsia="ar-SA"/>
        </w:rPr>
        <w:t>И. А. Трехлебова</w:t>
      </w: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 w:cs="Arial"/>
          <w:lang w:eastAsia="ar-SA"/>
        </w:rPr>
      </w:pPr>
    </w:p>
    <w:p w:rsidR="009657E8" w:rsidRPr="009657E8" w:rsidRDefault="009657E8" w:rsidP="009657E8">
      <w:pPr>
        <w:rPr>
          <w:rFonts w:ascii="Arial" w:hAnsi="Arial" w:cs="Arial"/>
          <w:lang w:eastAsia="ar-SA"/>
        </w:rPr>
        <w:sectPr w:rsidR="009657E8" w:rsidRPr="009657E8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DA82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E8"/>
    <w:rsid w:val="001B2083"/>
    <w:rsid w:val="002A6F56"/>
    <w:rsid w:val="00373775"/>
    <w:rsid w:val="005A12B3"/>
    <w:rsid w:val="009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9657E8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9657E8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9657E8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9657E8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9657E8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9657E8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9657E8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9657E8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9657E8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9657E8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9657E8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9657E8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9657E8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9657E8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9657E8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9657E8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9657E8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9657E8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9657E8"/>
  </w:style>
  <w:style w:type="character" w:styleId="a7">
    <w:name w:val="Hyperlink"/>
    <w:unhideWhenUsed/>
    <w:rsid w:val="009657E8"/>
    <w:rPr>
      <w:color w:val="000080"/>
      <w:u w:val="single"/>
    </w:rPr>
  </w:style>
  <w:style w:type="character" w:styleId="a8">
    <w:name w:val="FollowedHyperlink"/>
    <w:unhideWhenUsed/>
    <w:rsid w:val="009657E8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9657E8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9657E8"/>
    <w:rPr>
      <w:i/>
      <w:iCs/>
      <w:lang w:val="x-none" w:eastAsia="x-none"/>
    </w:rPr>
  </w:style>
  <w:style w:type="character" w:styleId="HTML1">
    <w:name w:val="HTML Code"/>
    <w:unhideWhenUsed/>
    <w:rsid w:val="009657E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9657E8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96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9657E8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9657E8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9657E8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9657E8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9657E8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9657E8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9657E8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9657E8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9657E8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9657E8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9657E8"/>
  </w:style>
  <w:style w:type="paragraph" w:styleId="ad">
    <w:name w:val="annotation text"/>
    <w:basedOn w:val="a3"/>
    <w:link w:val="ae"/>
    <w:unhideWhenUsed/>
    <w:rsid w:val="009657E8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9657E8"/>
  </w:style>
  <w:style w:type="paragraph" w:styleId="af">
    <w:name w:val="header"/>
    <w:basedOn w:val="a3"/>
    <w:link w:val="af0"/>
    <w:unhideWhenUsed/>
    <w:rsid w:val="009657E8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9657E8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9657E8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9657E8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9657E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9657E8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9657E8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9657E8"/>
    <w:rPr>
      <w:sz w:val="24"/>
      <w:szCs w:val="24"/>
    </w:rPr>
  </w:style>
  <w:style w:type="paragraph" w:styleId="af6">
    <w:name w:val="List"/>
    <w:basedOn w:val="af4"/>
    <w:unhideWhenUsed/>
    <w:rsid w:val="009657E8"/>
    <w:rPr>
      <w:rFonts w:cs="Mangal"/>
    </w:rPr>
  </w:style>
  <w:style w:type="paragraph" w:styleId="a0">
    <w:name w:val="List Bullet"/>
    <w:basedOn w:val="a3"/>
    <w:unhideWhenUsed/>
    <w:rsid w:val="009657E8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9657E8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9657E8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9657E8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9657E8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9657E8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9657E8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9657E8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9657E8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9657E8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9657E8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9657E8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9657E8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9657E8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f8"/>
    <w:next w:val="af4"/>
    <w:link w:val="af9"/>
    <w:qFormat/>
    <w:rsid w:val="009657E8"/>
    <w:pPr>
      <w:jc w:val="center"/>
    </w:pPr>
    <w:rPr>
      <w:rFonts w:cs="Times New Roman"/>
      <w:i/>
      <w:iCs/>
      <w:lang w:val="x-none"/>
    </w:rPr>
  </w:style>
  <w:style w:type="character" w:customStyle="1" w:styleId="af9">
    <w:name w:val="Подзаголовок Знак"/>
    <w:basedOn w:val="a4"/>
    <w:link w:val="af7"/>
    <w:rsid w:val="009657E8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a">
    <w:name w:val="Title"/>
    <w:basedOn w:val="a3"/>
    <w:next w:val="af7"/>
    <w:link w:val="afb"/>
    <w:qFormat/>
    <w:rsid w:val="009657E8"/>
    <w:pPr>
      <w:jc w:val="center"/>
    </w:pPr>
    <w:rPr>
      <w:b/>
      <w:sz w:val="26"/>
      <w:szCs w:val="20"/>
      <w:lang w:val="en-US" w:eastAsia="ar-SA"/>
    </w:rPr>
  </w:style>
  <w:style w:type="character" w:customStyle="1" w:styleId="afb">
    <w:name w:val="Название Знак"/>
    <w:basedOn w:val="a4"/>
    <w:link w:val="afa"/>
    <w:rsid w:val="009657E8"/>
    <w:rPr>
      <w:b/>
      <w:sz w:val="26"/>
      <w:lang w:val="en-US" w:eastAsia="ar-SA"/>
    </w:rPr>
  </w:style>
  <w:style w:type="paragraph" w:styleId="afc">
    <w:name w:val="Closing"/>
    <w:basedOn w:val="a3"/>
    <w:link w:val="afd"/>
    <w:unhideWhenUsed/>
    <w:rsid w:val="009657E8"/>
    <w:pPr>
      <w:ind w:left="4252"/>
    </w:pPr>
    <w:rPr>
      <w:sz w:val="20"/>
      <w:szCs w:val="20"/>
    </w:rPr>
  </w:style>
  <w:style w:type="character" w:customStyle="1" w:styleId="afd">
    <w:name w:val="Прощание Знак"/>
    <w:basedOn w:val="a4"/>
    <w:link w:val="afc"/>
    <w:rsid w:val="009657E8"/>
  </w:style>
  <w:style w:type="paragraph" w:styleId="afe">
    <w:name w:val="Signature"/>
    <w:basedOn w:val="a3"/>
    <w:link w:val="aff"/>
    <w:unhideWhenUsed/>
    <w:rsid w:val="009657E8"/>
    <w:pPr>
      <w:ind w:left="4252"/>
    </w:pPr>
    <w:rPr>
      <w:sz w:val="20"/>
      <w:szCs w:val="20"/>
    </w:rPr>
  </w:style>
  <w:style w:type="character" w:customStyle="1" w:styleId="aff">
    <w:name w:val="Подпись Знак"/>
    <w:basedOn w:val="a4"/>
    <w:link w:val="afe"/>
    <w:rsid w:val="009657E8"/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locked/>
    <w:rsid w:val="009657E8"/>
    <w:rPr>
      <w:rFonts w:ascii="Arial" w:hAnsi="Arial" w:cs="Arial"/>
      <w:sz w:val="24"/>
      <w:szCs w:val="24"/>
      <w:lang w:val="x-none"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0"/>
    <w:unhideWhenUsed/>
    <w:rsid w:val="009657E8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9657E8"/>
    <w:rPr>
      <w:sz w:val="24"/>
      <w:szCs w:val="24"/>
    </w:rPr>
  </w:style>
  <w:style w:type="paragraph" w:styleId="aff2">
    <w:name w:val="List Continue"/>
    <w:basedOn w:val="a3"/>
    <w:unhideWhenUsed/>
    <w:rsid w:val="009657E8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9657E8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9657E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9657E8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9657E8"/>
    <w:pPr>
      <w:spacing w:after="120"/>
      <w:ind w:left="1415"/>
    </w:pPr>
    <w:rPr>
      <w:sz w:val="20"/>
      <w:szCs w:val="20"/>
    </w:rPr>
  </w:style>
  <w:style w:type="paragraph" w:styleId="aff3">
    <w:name w:val="Message Header"/>
    <w:basedOn w:val="a3"/>
    <w:link w:val="aff4"/>
    <w:unhideWhenUsed/>
    <w:rsid w:val="00965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4">
    <w:name w:val="Шапка Знак"/>
    <w:basedOn w:val="a4"/>
    <w:link w:val="aff3"/>
    <w:rsid w:val="009657E8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5">
    <w:name w:val="Salutation"/>
    <w:basedOn w:val="a3"/>
    <w:next w:val="a3"/>
    <w:link w:val="aff6"/>
    <w:unhideWhenUsed/>
    <w:rsid w:val="009657E8"/>
    <w:rPr>
      <w:sz w:val="20"/>
      <w:szCs w:val="20"/>
    </w:rPr>
  </w:style>
  <w:style w:type="character" w:customStyle="1" w:styleId="aff6">
    <w:name w:val="Приветствие Знак"/>
    <w:basedOn w:val="a4"/>
    <w:link w:val="aff5"/>
    <w:rsid w:val="009657E8"/>
  </w:style>
  <w:style w:type="paragraph" w:styleId="aff7">
    <w:name w:val="Date"/>
    <w:basedOn w:val="a3"/>
    <w:next w:val="a3"/>
    <w:link w:val="aff8"/>
    <w:unhideWhenUsed/>
    <w:rsid w:val="009657E8"/>
    <w:rPr>
      <w:sz w:val="20"/>
      <w:szCs w:val="20"/>
    </w:rPr>
  </w:style>
  <w:style w:type="character" w:customStyle="1" w:styleId="aff8">
    <w:name w:val="Дата Знак"/>
    <w:basedOn w:val="a4"/>
    <w:link w:val="aff7"/>
    <w:rsid w:val="009657E8"/>
  </w:style>
  <w:style w:type="paragraph" w:styleId="aff9">
    <w:name w:val="Body Text First Indent"/>
    <w:basedOn w:val="af4"/>
    <w:link w:val="affa"/>
    <w:unhideWhenUsed/>
    <w:rsid w:val="009657E8"/>
    <w:pPr>
      <w:widowControl/>
      <w:autoSpaceDE/>
      <w:ind w:firstLine="210"/>
    </w:pPr>
  </w:style>
  <w:style w:type="character" w:customStyle="1" w:styleId="affa">
    <w:name w:val="Красная строка Знак"/>
    <w:basedOn w:val="af5"/>
    <w:link w:val="aff9"/>
    <w:rsid w:val="009657E8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1"/>
    <w:link w:val="28"/>
    <w:unhideWhenUsed/>
    <w:rsid w:val="009657E8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9657E8"/>
    <w:rPr>
      <w:rFonts w:ascii="Arial" w:hAnsi="Arial" w:cs="Arial"/>
      <w:sz w:val="24"/>
      <w:szCs w:val="24"/>
      <w:lang w:val="x-none" w:eastAsia="ar-SA"/>
    </w:rPr>
  </w:style>
  <w:style w:type="paragraph" w:styleId="affb">
    <w:name w:val="Note Heading"/>
    <w:basedOn w:val="a3"/>
    <w:next w:val="a3"/>
    <w:link w:val="affc"/>
    <w:unhideWhenUsed/>
    <w:rsid w:val="009657E8"/>
    <w:rPr>
      <w:sz w:val="20"/>
      <w:szCs w:val="20"/>
    </w:rPr>
  </w:style>
  <w:style w:type="character" w:customStyle="1" w:styleId="affc">
    <w:name w:val="Заголовок записки Знак"/>
    <w:basedOn w:val="a4"/>
    <w:link w:val="affb"/>
    <w:rsid w:val="009657E8"/>
  </w:style>
  <w:style w:type="paragraph" w:styleId="29">
    <w:name w:val="Body Text 2"/>
    <w:basedOn w:val="a3"/>
    <w:link w:val="2a"/>
    <w:unhideWhenUsed/>
    <w:rsid w:val="009657E8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9657E8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9657E8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9657E8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9657E8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9657E8"/>
  </w:style>
  <w:style w:type="paragraph" w:styleId="38">
    <w:name w:val="Body Text Indent 3"/>
    <w:basedOn w:val="a3"/>
    <w:link w:val="39"/>
    <w:unhideWhenUsed/>
    <w:rsid w:val="009657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9657E8"/>
    <w:rPr>
      <w:sz w:val="16"/>
      <w:szCs w:val="16"/>
      <w:lang w:val="x-none" w:eastAsia="x-none"/>
    </w:rPr>
  </w:style>
  <w:style w:type="paragraph" w:styleId="affd">
    <w:name w:val="Block Text"/>
    <w:basedOn w:val="a3"/>
    <w:unhideWhenUsed/>
    <w:rsid w:val="009657E8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e">
    <w:name w:val="Document Map"/>
    <w:basedOn w:val="a3"/>
    <w:link w:val="afff"/>
    <w:unhideWhenUsed/>
    <w:rsid w:val="009657E8"/>
    <w:rPr>
      <w:rFonts w:ascii="Tahoma" w:hAnsi="Tahoma"/>
      <w:sz w:val="32"/>
      <w:szCs w:val="20"/>
      <w:lang w:val="x-none" w:eastAsia="x-none"/>
    </w:rPr>
  </w:style>
  <w:style w:type="character" w:customStyle="1" w:styleId="afff">
    <w:name w:val="Схема документа Знак"/>
    <w:basedOn w:val="a4"/>
    <w:link w:val="affe"/>
    <w:rsid w:val="009657E8"/>
    <w:rPr>
      <w:rFonts w:ascii="Tahoma" w:hAnsi="Tahoma"/>
      <w:sz w:val="32"/>
      <w:lang w:val="x-none" w:eastAsia="x-none"/>
    </w:rPr>
  </w:style>
  <w:style w:type="paragraph" w:styleId="afff0">
    <w:name w:val="Plain Text"/>
    <w:basedOn w:val="a3"/>
    <w:link w:val="afff1"/>
    <w:unhideWhenUsed/>
    <w:rsid w:val="009657E8"/>
    <w:rPr>
      <w:rFonts w:ascii="Courier New" w:hAnsi="Courier New"/>
      <w:sz w:val="20"/>
      <w:szCs w:val="20"/>
      <w:lang w:val="x-none" w:eastAsia="x-none"/>
    </w:rPr>
  </w:style>
  <w:style w:type="character" w:customStyle="1" w:styleId="afff1">
    <w:name w:val="Текст Знак"/>
    <w:basedOn w:val="a4"/>
    <w:link w:val="afff0"/>
    <w:rsid w:val="009657E8"/>
    <w:rPr>
      <w:rFonts w:ascii="Courier New" w:hAnsi="Courier New"/>
      <w:lang w:val="x-none" w:eastAsia="x-none"/>
    </w:rPr>
  </w:style>
  <w:style w:type="paragraph" w:styleId="afff2">
    <w:name w:val="E-mail Signature"/>
    <w:basedOn w:val="a3"/>
    <w:link w:val="afff3"/>
    <w:unhideWhenUsed/>
    <w:rsid w:val="009657E8"/>
    <w:rPr>
      <w:sz w:val="20"/>
      <w:szCs w:val="20"/>
    </w:rPr>
  </w:style>
  <w:style w:type="character" w:customStyle="1" w:styleId="afff3">
    <w:name w:val="Электронная подпись Знак"/>
    <w:basedOn w:val="a4"/>
    <w:link w:val="afff2"/>
    <w:rsid w:val="009657E8"/>
  </w:style>
  <w:style w:type="paragraph" w:styleId="afff4">
    <w:name w:val="annotation subject"/>
    <w:basedOn w:val="ad"/>
    <w:next w:val="ad"/>
    <w:link w:val="afff5"/>
    <w:unhideWhenUsed/>
    <w:rsid w:val="009657E8"/>
    <w:rPr>
      <w:b/>
      <w:bCs/>
      <w:lang w:val="x-none" w:eastAsia="x-none"/>
    </w:rPr>
  </w:style>
  <w:style w:type="character" w:customStyle="1" w:styleId="afff5">
    <w:name w:val="Тема примечания Знак"/>
    <w:basedOn w:val="ae"/>
    <w:link w:val="afff4"/>
    <w:rsid w:val="009657E8"/>
    <w:rPr>
      <w:b/>
      <w:bCs/>
      <w:lang w:val="x-none" w:eastAsia="x-none"/>
    </w:rPr>
  </w:style>
  <w:style w:type="character" w:customStyle="1" w:styleId="afff6">
    <w:name w:val="Текст выноски Знак"/>
    <w:aliases w:val="Знак1 Знак"/>
    <w:basedOn w:val="a4"/>
    <w:link w:val="afff7"/>
    <w:locked/>
    <w:rsid w:val="009657E8"/>
    <w:rPr>
      <w:rFonts w:ascii="Tahoma" w:hAnsi="Tahoma" w:cs="Tahoma"/>
      <w:sz w:val="16"/>
      <w:szCs w:val="16"/>
      <w:lang w:val="x-none" w:eastAsia="ar-SA"/>
    </w:rPr>
  </w:style>
  <w:style w:type="paragraph" w:styleId="afff7">
    <w:name w:val="Balloon Text"/>
    <w:aliases w:val="Знак1"/>
    <w:basedOn w:val="a3"/>
    <w:link w:val="afff6"/>
    <w:unhideWhenUsed/>
    <w:rsid w:val="009657E8"/>
    <w:pPr>
      <w:widowControl w:val="0"/>
      <w:autoSpaceDE w:val="0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9657E8"/>
    <w:rPr>
      <w:rFonts w:ascii="Tahoma" w:hAnsi="Tahoma" w:cs="Tahoma"/>
      <w:sz w:val="16"/>
      <w:szCs w:val="16"/>
    </w:rPr>
  </w:style>
  <w:style w:type="paragraph" w:styleId="afff8">
    <w:name w:val="No Spacing"/>
    <w:qFormat/>
    <w:rsid w:val="009657E8"/>
    <w:rPr>
      <w:rFonts w:ascii="Calibri" w:eastAsia="Calibri" w:hAnsi="Calibri"/>
      <w:sz w:val="22"/>
      <w:szCs w:val="22"/>
      <w:lang w:eastAsia="en-US"/>
    </w:rPr>
  </w:style>
  <w:style w:type="paragraph" w:styleId="afff9">
    <w:name w:val="List Paragraph"/>
    <w:basedOn w:val="a3"/>
    <w:qFormat/>
    <w:rsid w:val="009657E8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a">
    <w:name w:val="TOC Heading"/>
    <w:basedOn w:val="1"/>
    <w:next w:val="a3"/>
    <w:semiHidden/>
    <w:unhideWhenUsed/>
    <w:qFormat/>
    <w:rsid w:val="009657E8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8">
    <w:name w:val="Заголовок"/>
    <w:basedOn w:val="a3"/>
    <w:next w:val="af4"/>
    <w:rsid w:val="009657E8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9657E8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9657E8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9657E8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9657E8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9657E8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9657E8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9657E8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9657E8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9657E8"/>
    <w:pPr>
      <w:jc w:val="center"/>
    </w:pPr>
    <w:rPr>
      <w:b/>
      <w:bCs/>
    </w:rPr>
  </w:style>
  <w:style w:type="paragraph" w:customStyle="1" w:styleId="affff0">
    <w:name w:val="Знак"/>
    <w:basedOn w:val="a3"/>
    <w:rsid w:val="009657E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9657E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9657E8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9657E8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965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657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9657E8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9657E8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9657E8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9657E8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9657E8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9657E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9657E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9657E8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9657E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9657E8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9657E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9657E8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9657E8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9657E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9657E8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9657E8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9657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9657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657E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9657E8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9657E8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9657E8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9657E8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9657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9657E8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9657E8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9657E8"/>
    <w:rPr>
      <w:vertAlign w:val="superscript"/>
    </w:rPr>
  </w:style>
  <w:style w:type="character" w:styleId="affff4">
    <w:name w:val="annotation reference"/>
    <w:unhideWhenUsed/>
    <w:rsid w:val="009657E8"/>
    <w:rPr>
      <w:sz w:val="16"/>
      <w:szCs w:val="16"/>
    </w:rPr>
  </w:style>
  <w:style w:type="character" w:customStyle="1" w:styleId="2f0">
    <w:name w:val="Основной шрифт абзаца2"/>
    <w:rsid w:val="009657E8"/>
  </w:style>
  <w:style w:type="character" w:customStyle="1" w:styleId="Absatz-Standardschriftart">
    <w:name w:val="Absatz-Standardschriftart"/>
    <w:rsid w:val="009657E8"/>
  </w:style>
  <w:style w:type="character" w:customStyle="1" w:styleId="WW-Absatz-Standardschriftart">
    <w:name w:val="WW-Absatz-Standardschriftart"/>
    <w:rsid w:val="009657E8"/>
  </w:style>
  <w:style w:type="character" w:customStyle="1" w:styleId="WW-Absatz-Standardschriftart1">
    <w:name w:val="WW-Absatz-Standardschriftart1"/>
    <w:rsid w:val="009657E8"/>
  </w:style>
  <w:style w:type="character" w:customStyle="1" w:styleId="WW-Absatz-Standardschriftart11">
    <w:name w:val="WW-Absatz-Standardschriftart11"/>
    <w:rsid w:val="009657E8"/>
  </w:style>
  <w:style w:type="character" w:customStyle="1" w:styleId="1d">
    <w:name w:val="Основной шрифт абзаца1"/>
    <w:rsid w:val="009657E8"/>
  </w:style>
  <w:style w:type="character" w:customStyle="1" w:styleId="affff5">
    <w:name w:val="Цветовое выделение"/>
    <w:rsid w:val="009657E8"/>
    <w:rPr>
      <w:b/>
      <w:bCs/>
      <w:color w:val="000080"/>
    </w:rPr>
  </w:style>
  <w:style w:type="character" w:customStyle="1" w:styleId="affff6">
    <w:name w:val="Гипертекстовая ссылка"/>
    <w:rsid w:val="009657E8"/>
    <w:rPr>
      <w:b/>
      <w:bCs/>
      <w:color w:val="008000"/>
    </w:rPr>
  </w:style>
  <w:style w:type="character" w:customStyle="1" w:styleId="affff7">
    <w:name w:val="Символ нумерации"/>
    <w:rsid w:val="009657E8"/>
  </w:style>
  <w:style w:type="character" w:customStyle="1" w:styleId="affff8">
    <w:name w:val="Знак Знак"/>
    <w:rsid w:val="009657E8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9657E8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9657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9657E8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9657E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9657E8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9657E8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9657E8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9657E8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9657E8"/>
  </w:style>
  <w:style w:type="character" w:customStyle="1" w:styleId="1e">
    <w:name w:val="Знак1 Знак Знак"/>
    <w:rsid w:val="009657E8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9657E8"/>
    <w:rPr>
      <w:rFonts w:ascii="Symbol" w:hAnsi="Symbol" w:hint="default"/>
    </w:rPr>
  </w:style>
  <w:style w:type="character" w:customStyle="1" w:styleId="WW8Num2z0">
    <w:name w:val="WW8Num2z0"/>
    <w:rsid w:val="009657E8"/>
    <w:rPr>
      <w:rFonts w:ascii="Times New Roman" w:hAnsi="Times New Roman" w:cs="Times New Roman" w:hint="default"/>
    </w:rPr>
  </w:style>
  <w:style w:type="character" w:customStyle="1" w:styleId="WW8Num3z0">
    <w:name w:val="WW8Num3z0"/>
    <w:rsid w:val="009657E8"/>
    <w:rPr>
      <w:rFonts w:ascii="Symbol" w:hAnsi="Symbol" w:hint="default"/>
    </w:rPr>
  </w:style>
  <w:style w:type="character" w:customStyle="1" w:styleId="WW8Num5z0">
    <w:name w:val="WW8Num5z0"/>
    <w:rsid w:val="009657E8"/>
    <w:rPr>
      <w:rFonts w:ascii="Symbol" w:hAnsi="Symbol" w:cs="OpenSymbol" w:hint="default"/>
    </w:rPr>
  </w:style>
  <w:style w:type="character" w:customStyle="1" w:styleId="WW8Num5z1">
    <w:name w:val="WW8Num5z1"/>
    <w:rsid w:val="009657E8"/>
    <w:rPr>
      <w:rFonts w:ascii="OpenSymbol" w:hAnsi="OpenSymbol" w:cs="OpenSymbol" w:hint="default"/>
    </w:rPr>
  </w:style>
  <w:style w:type="character" w:customStyle="1" w:styleId="WW8Num6z0">
    <w:name w:val="WW8Num6z0"/>
    <w:rsid w:val="009657E8"/>
    <w:rPr>
      <w:rFonts w:ascii="Symbol" w:hAnsi="Symbol" w:cs="OpenSymbol" w:hint="default"/>
    </w:rPr>
  </w:style>
  <w:style w:type="character" w:customStyle="1" w:styleId="WW8Num6z1">
    <w:name w:val="WW8Num6z1"/>
    <w:rsid w:val="009657E8"/>
    <w:rPr>
      <w:rFonts w:ascii="OpenSymbol" w:hAnsi="OpenSymbol" w:cs="OpenSymbol" w:hint="default"/>
    </w:rPr>
  </w:style>
  <w:style w:type="character" w:customStyle="1" w:styleId="WW8Num7z0">
    <w:name w:val="WW8Num7z0"/>
    <w:rsid w:val="009657E8"/>
    <w:rPr>
      <w:rFonts w:ascii="Symbol" w:hAnsi="Symbol" w:cs="OpenSymbol" w:hint="default"/>
    </w:rPr>
  </w:style>
  <w:style w:type="character" w:customStyle="1" w:styleId="WW8Num7z1">
    <w:name w:val="WW8Num7z1"/>
    <w:rsid w:val="009657E8"/>
    <w:rPr>
      <w:rFonts w:ascii="OpenSymbol" w:hAnsi="OpenSymbol" w:cs="OpenSymbol" w:hint="default"/>
    </w:rPr>
  </w:style>
  <w:style w:type="character" w:customStyle="1" w:styleId="WW8Num1z1">
    <w:name w:val="WW8Num1z1"/>
    <w:rsid w:val="009657E8"/>
    <w:rPr>
      <w:rFonts w:ascii="Courier New" w:hAnsi="Courier New" w:cs="Courier New" w:hint="default"/>
    </w:rPr>
  </w:style>
  <w:style w:type="character" w:customStyle="1" w:styleId="WW8Num1z2">
    <w:name w:val="WW8Num1z2"/>
    <w:rsid w:val="009657E8"/>
    <w:rPr>
      <w:rFonts w:ascii="Wingdings" w:hAnsi="Wingdings" w:hint="default"/>
    </w:rPr>
  </w:style>
  <w:style w:type="character" w:customStyle="1" w:styleId="WW8Num3z1">
    <w:name w:val="WW8Num3z1"/>
    <w:rsid w:val="009657E8"/>
    <w:rPr>
      <w:rFonts w:ascii="Courier New" w:hAnsi="Courier New" w:cs="Courier New" w:hint="default"/>
    </w:rPr>
  </w:style>
  <w:style w:type="character" w:customStyle="1" w:styleId="WW8Num3z2">
    <w:name w:val="WW8Num3z2"/>
    <w:rsid w:val="009657E8"/>
    <w:rPr>
      <w:rFonts w:ascii="Wingdings" w:hAnsi="Wingdings" w:hint="default"/>
    </w:rPr>
  </w:style>
  <w:style w:type="character" w:customStyle="1" w:styleId="affffa">
    <w:name w:val="Маркеры списка"/>
    <w:rsid w:val="009657E8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9657E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9657E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9657E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9657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9657E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9657E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9657E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9657E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9657E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9657E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9657E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9657E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9657E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9657E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9657E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9657E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9657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9657E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9657E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9657E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9657E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9657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9657E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9657E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9657E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9657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9657E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9657E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9657E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9657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9657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9657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9657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9657E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9657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9657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9657E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9657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9657E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9657E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96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">
    <w:name w:val="Table Theme"/>
    <w:basedOn w:val="a5"/>
    <w:unhideWhenUsed/>
    <w:rsid w:val="0096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5"/>
    <w:rsid w:val="009657E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96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1">
    <w:name w:val="Outline List 3"/>
    <w:basedOn w:val="a6"/>
    <w:unhideWhenUsed/>
    <w:rsid w:val="009657E8"/>
    <w:pPr>
      <w:numPr>
        <w:numId w:val="16"/>
      </w:numPr>
    </w:pPr>
  </w:style>
  <w:style w:type="numbering" w:styleId="1ai">
    <w:name w:val="Outline List 1"/>
    <w:basedOn w:val="a6"/>
    <w:unhideWhenUsed/>
    <w:rsid w:val="009657E8"/>
    <w:pPr>
      <w:numPr>
        <w:numId w:val="17"/>
      </w:numPr>
    </w:pPr>
  </w:style>
  <w:style w:type="numbering" w:styleId="111111">
    <w:name w:val="Outline List 2"/>
    <w:basedOn w:val="a6"/>
    <w:unhideWhenUsed/>
    <w:rsid w:val="009657E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9657E8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9657E8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9657E8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9657E8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9657E8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9657E8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9657E8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9657E8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9657E8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9657E8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9657E8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9657E8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9657E8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9657E8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9657E8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9657E8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9657E8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9657E8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9657E8"/>
  </w:style>
  <w:style w:type="character" w:styleId="a7">
    <w:name w:val="Hyperlink"/>
    <w:unhideWhenUsed/>
    <w:rsid w:val="009657E8"/>
    <w:rPr>
      <w:color w:val="000080"/>
      <w:u w:val="single"/>
    </w:rPr>
  </w:style>
  <w:style w:type="character" w:styleId="a8">
    <w:name w:val="FollowedHyperlink"/>
    <w:unhideWhenUsed/>
    <w:rsid w:val="009657E8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9657E8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9657E8"/>
    <w:rPr>
      <w:i/>
      <w:iCs/>
      <w:lang w:val="x-none" w:eastAsia="x-none"/>
    </w:rPr>
  </w:style>
  <w:style w:type="character" w:styleId="HTML1">
    <w:name w:val="HTML Code"/>
    <w:unhideWhenUsed/>
    <w:rsid w:val="009657E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9657E8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96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9657E8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9657E8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9657E8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9657E8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9657E8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9657E8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9657E8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9657E8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9657E8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9657E8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9657E8"/>
  </w:style>
  <w:style w:type="paragraph" w:styleId="ad">
    <w:name w:val="annotation text"/>
    <w:basedOn w:val="a3"/>
    <w:link w:val="ae"/>
    <w:unhideWhenUsed/>
    <w:rsid w:val="009657E8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9657E8"/>
  </w:style>
  <w:style w:type="paragraph" w:styleId="af">
    <w:name w:val="header"/>
    <w:basedOn w:val="a3"/>
    <w:link w:val="af0"/>
    <w:unhideWhenUsed/>
    <w:rsid w:val="009657E8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9657E8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9657E8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9657E8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9657E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9657E8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9657E8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9657E8"/>
    <w:rPr>
      <w:sz w:val="24"/>
      <w:szCs w:val="24"/>
    </w:rPr>
  </w:style>
  <w:style w:type="paragraph" w:styleId="af6">
    <w:name w:val="List"/>
    <w:basedOn w:val="af4"/>
    <w:unhideWhenUsed/>
    <w:rsid w:val="009657E8"/>
    <w:rPr>
      <w:rFonts w:cs="Mangal"/>
    </w:rPr>
  </w:style>
  <w:style w:type="paragraph" w:styleId="a0">
    <w:name w:val="List Bullet"/>
    <w:basedOn w:val="a3"/>
    <w:unhideWhenUsed/>
    <w:rsid w:val="009657E8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9657E8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9657E8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9657E8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9657E8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9657E8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9657E8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9657E8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9657E8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9657E8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9657E8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9657E8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9657E8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9657E8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f8"/>
    <w:next w:val="af4"/>
    <w:link w:val="af9"/>
    <w:qFormat/>
    <w:rsid w:val="009657E8"/>
    <w:pPr>
      <w:jc w:val="center"/>
    </w:pPr>
    <w:rPr>
      <w:rFonts w:cs="Times New Roman"/>
      <w:i/>
      <w:iCs/>
      <w:lang w:val="x-none"/>
    </w:rPr>
  </w:style>
  <w:style w:type="character" w:customStyle="1" w:styleId="af9">
    <w:name w:val="Подзаголовок Знак"/>
    <w:basedOn w:val="a4"/>
    <w:link w:val="af7"/>
    <w:rsid w:val="009657E8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a">
    <w:name w:val="Title"/>
    <w:basedOn w:val="a3"/>
    <w:next w:val="af7"/>
    <w:link w:val="afb"/>
    <w:qFormat/>
    <w:rsid w:val="009657E8"/>
    <w:pPr>
      <w:jc w:val="center"/>
    </w:pPr>
    <w:rPr>
      <w:b/>
      <w:sz w:val="26"/>
      <w:szCs w:val="20"/>
      <w:lang w:val="en-US" w:eastAsia="ar-SA"/>
    </w:rPr>
  </w:style>
  <w:style w:type="character" w:customStyle="1" w:styleId="afb">
    <w:name w:val="Название Знак"/>
    <w:basedOn w:val="a4"/>
    <w:link w:val="afa"/>
    <w:rsid w:val="009657E8"/>
    <w:rPr>
      <w:b/>
      <w:sz w:val="26"/>
      <w:lang w:val="en-US" w:eastAsia="ar-SA"/>
    </w:rPr>
  </w:style>
  <w:style w:type="paragraph" w:styleId="afc">
    <w:name w:val="Closing"/>
    <w:basedOn w:val="a3"/>
    <w:link w:val="afd"/>
    <w:unhideWhenUsed/>
    <w:rsid w:val="009657E8"/>
    <w:pPr>
      <w:ind w:left="4252"/>
    </w:pPr>
    <w:rPr>
      <w:sz w:val="20"/>
      <w:szCs w:val="20"/>
    </w:rPr>
  </w:style>
  <w:style w:type="character" w:customStyle="1" w:styleId="afd">
    <w:name w:val="Прощание Знак"/>
    <w:basedOn w:val="a4"/>
    <w:link w:val="afc"/>
    <w:rsid w:val="009657E8"/>
  </w:style>
  <w:style w:type="paragraph" w:styleId="afe">
    <w:name w:val="Signature"/>
    <w:basedOn w:val="a3"/>
    <w:link w:val="aff"/>
    <w:unhideWhenUsed/>
    <w:rsid w:val="009657E8"/>
    <w:pPr>
      <w:ind w:left="4252"/>
    </w:pPr>
    <w:rPr>
      <w:sz w:val="20"/>
      <w:szCs w:val="20"/>
    </w:rPr>
  </w:style>
  <w:style w:type="character" w:customStyle="1" w:styleId="aff">
    <w:name w:val="Подпись Знак"/>
    <w:basedOn w:val="a4"/>
    <w:link w:val="afe"/>
    <w:rsid w:val="009657E8"/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locked/>
    <w:rsid w:val="009657E8"/>
    <w:rPr>
      <w:rFonts w:ascii="Arial" w:hAnsi="Arial" w:cs="Arial"/>
      <w:sz w:val="24"/>
      <w:szCs w:val="24"/>
      <w:lang w:val="x-none"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0"/>
    <w:unhideWhenUsed/>
    <w:rsid w:val="009657E8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9657E8"/>
    <w:rPr>
      <w:sz w:val="24"/>
      <w:szCs w:val="24"/>
    </w:rPr>
  </w:style>
  <w:style w:type="paragraph" w:styleId="aff2">
    <w:name w:val="List Continue"/>
    <w:basedOn w:val="a3"/>
    <w:unhideWhenUsed/>
    <w:rsid w:val="009657E8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9657E8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9657E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9657E8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9657E8"/>
    <w:pPr>
      <w:spacing w:after="120"/>
      <w:ind w:left="1415"/>
    </w:pPr>
    <w:rPr>
      <w:sz w:val="20"/>
      <w:szCs w:val="20"/>
    </w:rPr>
  </w:style>
  <w:style w:type="paragraph" w:styleId="aff3">
    <w:name w:val="Message Header"/>
    <w:basedOn w:val="a3"/>
    <w:link w:val="aff4"/>
    <w:unhideWhenUsed/>
    <w:rsid w:val="00965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4">
    <w:name w:val="Шапка Знак"/>
    <w:basedOn w:val="a4"/>
    <w:link w:val="aff3"/>
    <w:rsid w:val="009657E8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5">
    <w:name w:val="Salutation"/>
    <w:basedOn w:val="a3"/>
    <w:next w:val="a3"/>
    <w:link w:val="aff6"/>
    <w:unhideWhenUsed/>
    <w:rsid w:val="009657E8"/>
    <w:rPr>
      <w:sz w:val="20"/>
      <w:szCs w:val="20"/>
    </w:rPr>
  </w:style>
  <w:style w:type="character" w:customStyle="1" w:styleId="aff6">
    <w:name w:val="Приветствие Знак"/>
    <w:basedOn w:val="a4"/>
    <w:link w:val="aff5"/>
    <w:rsid w:val="009657E8"/>
  </w:style>
  <w:style w:type="paragraph" w:styleId="aff7">
    <w:name w:val="Date"/>
    <w:basedOn w:val="a3"/>
    <w:next w:val="a3"/>
    <w:link w:val="aff8"/>
    <w:unhideWhenUsed/>
    <w:rsid w:val="009657E8"/>
    <w:rPr>
      <w:sz w:val="20"/>
      <w:szCs w:val="20"/>
    </w:rPr>
  </w:style>
  <w:style w:type="character" w:customStyle="1" w:styleId="aff8">
    <w:name w:val="Дата Знак"/>
    <w:basedOn w:val="a4"/>
    <w:link w:val="aff7"/>
    <w:rsid w:val="009657E8"/>
  </w:style>
  <w:style w:type="paragraph" w:styleId="aff9">
    <w:name w:val="Body Text First Indent"/>
    <w:basedOn w:val="af4"/>
    <w:link w:val="affa"/>
    <w:unhideWhenUsed/>
    <w:rsid w:val="009657E8"/>
    <w:pPr>
      <w:widowControl/>
      <w:autoSpaceDE/>
      <w:ind w:firstLine="210"/>
    </w:pPr>
  </w:style>
  <w:style w:type="character" w:customStyle="1" w:styleId="affa">
    <w:name w:val="Красная строка Знак"/>
    <w:basedOn w:val="af5"/>
    <w:link w:val="aff9"/>
    <w:rsid w:val="009657E8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1"/>
    <w:link w:val="28"/>
    <w:unhideWhenUsed/>
    <w:rsid w:val="009657E8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9657E8"/>
    <w:rPr>
      <w:rFonts w:ascii="Arial" w:hAnsi="Arial" w:cs="Arial"/>
      <w:sz w:val="24"/>
      <w:szCs w:val="24"/>
      <w:lang w:val="x-none" w:eastAsia="ar-SA"/>
    </w:rPr>
  </w:style>
  <w:style w:type="paragraph" w:styleId="affb">
    <w:name w:val="Note Heading"/>
    <w:basedOn w:val="a3"/>
    <w:next w:val="a3"/>
    <w:link w:val="affc"/>
    <w:unhideWhenUsed/>
    <w:rsid w:val="009657E8"/>
    <w:rPr>
      <w:sz w:val="20"/>
      <w:szCs w:val="20"/>
    </w:rPr>
  </w:style>
  <w:style w:type="character" w:customStyle="1" w:styleId="affc">
    <w:name w:val="Заголовок записки Знак"/>
    <w:basedOn w:val="a4"/>
    <w:link w:val="affb"/>
    <w:rsid w:val="009657E8"/>
  </w:style>
  <w:style w:type="paragraph" w:styleId="29">
    <w:name w:val="Body Text 2"/>
    <w:basedOn w:val="a3"/>
    <w:link w:val="2a"/>
    <w:unhideWhenUsed/>
    <w:rsid w:val="009657E8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9657E8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9657E8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9657E8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9657E8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9657E8"/>
  </w:style>
  <w:style w:type="paragraph" w:styleId="38">
    <w:name w:val="Body Text Indent 3"/>
    <w:basedOn w:val="a3"/>
    <w:link w:val="39"/>
    <w:unhideWhenUsed/>
    <w:rsid w:val="009657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9657E8"/>
    <w:rPr>
      <w:sz w:val="16"/>
      <w:szCs w:val="16"/>
      <w:lang w:val="x-none" w:eastAsia="x-none"/>
    </w:rPr>
  </w:style>
  <w:style w:type="paragraph" w:styleId="affd">
    <w:name w:val="Block Text"/>
    <w:basedOn w:val="a3"/>
    <w:unhideWhenUsed/>
    <w:rsid w:val="009657E8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e">
    <w:name w:val="Document Map"/>
    <w:basedOn w:val="a3"/>
    <w:link w:val="afff"/>
    <w:unhideWhenUsed/>
    <w:rsid w:val="009657E8"/>
    <w:rPr>
      <w:rFonts w:ascii="Tahoma" w:hAnsi="Tahoma"/>
      <w:sz w:val="32"/>
      <w:szCs w:val="20"/>
      <w:lang w:val="x-none" w:eastAsia="x-none"/>
    </w:rPr>
  </w:style>
  <w:style w:type="character" w:customStyle="1" w:styleId="afff">
    <w:name w:val="Схема документа Знак"/>
    <w:basedOn w:val="a4"/>
    <w:link w:val="affe"/>
    <w:rsid w:val="009657E8"/>
    <w:rPr>
      <w:rFonts w:ascii="Tahoma" w:hAnsi="Tahoma"/>
      <w:sz w:val="32"/>
      <w:lang w:val="x-none" w:eastAsia="x-none"/>
    </w:rPr>
  </w:style>
  <w:style w:type="paragraph" w:styleId="afff0">
    <w:name w:val="Plain Text"/>
    <w:basedOn w:val="a3"/>
    <w:link w:val="afff1"/>
    <w:unhideWhenUsed/>
    <w:rsid w:val="009657E8"/>
    <w:rPr>
      <w:rFonts w:ascii="Courier New" w:hAnsi="Courier New"/>
      <w:sz w:val="20"/>
      <w:szCs w:val="20"/>
      <w:lang w:val="x-none" w:eastAsia="x-none"/>
    </w:rPr>
  </w:style>
  <w:style w:type="character" w:customStyle="1" w:styleId="afff1">
    <w:name w:val="Текст Знак"/>
    <w:basedOn w:val="a4"/>
    <w:link w:val="afff0"/>
    <w:rsid w:val="009657E8"/>
    <w:rPr>
      <w:rFonts w:ascii="Courier New" w:hAnsi="Courier New"/>
      <w:lang w:val="x-none" w:eastAsia="x-none"/>
    </w:rPr>
  </w:style>
  <w:style w:type="paragraph" w:styleId="afff2">
    <w:name w:val="E-mail Signature"/>
    <w:basedOn w:val="a3"/>
    <w:link w:val="afff3"/>
    <w:unhideWhenUsed/>
    <w:rsid w:val="009657E8"/>
    <w:rPr>
      <w:sz w:val="20"/>
      <w:szCs w:val="20"/>
    </w:rPr>
  </w:style>
  <w:style w:type="character" w:customStyle="1" w:styleId="afff3">
    <w:name w:val="Электронная подпись Знак"/>
    <w:basedOn w:val="a4"/>
    <w:link w:val="afff2"/>
    <w:rsid w:val="009657E8"/>
  </w:style>
  <w:style w:type="paragraph" w:styleId="afff4">
    <w:name w:val="annotation subject"/>
    <w:basedOn w:val="ad"/>
    <w:next w:val="ad"/>
    <w:link w:val="afff5"/>
    <w:unhideWhenUsed/>
    <w:rsid w:val="009657E8"/>
    <w:rPr>
      <w:b/>
      <w:bCs/>
      <w:lang w:val="x-none" w:eastAsia="x-none"/>
    </w:rPr>
  </w:style>
  <w:style w:type="character" w:customStyle="1" w:styleId="afff5">
    <w:name w:val="Тема примечания Знак"/>
    <w:basedOn w:val="ae"/>
    <w:link w:val="afff4"/>
    <w:rsid w:val="009657E8"/>
    <w:rPr>
      <w:b/>
      <w:bCs/>
      <w:lang w:val="x-none" w:eastAsia="x-none"/>
    </w:rPr>
  </w:style>
  <w:style w:type="character" w:customStyle="1" w:styleId="afff6">
    <w:name w:val="Текст выноски Знак"/>
    <w:aliases w:val="Знак1 Знак"/>
    <w:basedOn w:val="a4"/>
    <w:link w:val="afff7"/>
    <w:locked/>
    <w:rsid w:val="009657E8"/>
    <w:rPr>
      <w:rFonts w:ascii="Tahoma" w:hAnsi="Tahoma" w:cs="Tahoma"/>
      <w:sz w:val="16"/>
      <w:szCs w:val="16"/>
      <w:lang w:val="x-none" w:eastAsia="ar-SA"/>
    </w:rPr>
  </w:style>
  <w:style w:type="paragraph" w:styleId="afff7">
    <w:name w:val="Balloon Text"/>
    <w:aliases w:val="Знак1"/>
    <w:basedOn w:val="a3"/>
    <w:link w:val="afff6"/>
    <w:unhideWhenUsed/>
    <w:rsid w:val="009657E8"/>
    <w:pPr>
      <w:widowControl w:val="0"/>
      <w:autoSpaceDE w:val="0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9657E8"/>
    <w:rPr>
      <w:rFonts w:ascii="Tahoma" w:hAnsi="Tahoma" w:cs="Tahoma"/>
      <w:sz w:val="16"/>
      <w:szCs w:val="16"/>
    </w:rPr>
  </w:style>
  <w:style w:type="paragraph" w:styleId="afff8">
    <w:name w:val="No Spacing"/>
    <w:qFormat/>
    <w:rsid w:val="009657E8"/>
    <w:rPr>
      <w:rFonts w:ascii="Calibri" w:eastAsia="Calibri" w:hAnsi="Calibri"/>
      <w:sz w:val="22"/>
      <w:szCs w:val="22"/>
      <w:lang w:eastAsia="en-US"/>
    </w:rPr>
  </w:style>
  <w:style w:type="paragraph" w:styleId="afff9">
    <w:name w:val="List Paragraph"/>
    <w:basedOn w:val="a3"/>
    <w:qFormat/>
    <w:rsid w:val="009657E8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a">
    <w:name w:val="TOC Heading"/>
    <w:basedOn w:val="1"/>
    <w:next w:val="a3"/>
    <w:semiHidden/>
    <w:unhideWhenUsed/>
    <w:qFormat/>
    <w:rsid w:val="009657E8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8">
    <w:name w:val="Заголовок"/>
    <w:basedOn w:val="a3"/>
    <w:next w:val="af4"/>
    <w:rsid w:val="009657E8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9657E8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9657E8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9657E8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9657E8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9657E8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9657E8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9657E8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9657E8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9657E8"/>
    <w:pPr>
      <w:jc w:val="center"/>
    </w:pPr>
    <w:rPr>
      <w:b/>
      <w:bCs/>
    </w:rPr>
  </w:style>
  <w:style w:type="paragraph" w:customStyle="1" w:styleId="affff0">
    <w:name w:val="Знак"/>
    <w:basedOn w:val="a3"/>
    <w:rsid w:val="009657E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9657E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9657E8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9657E8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965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657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9657E8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9657E8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9657E8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9657E8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9657E8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9657E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9657E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9657E8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9657E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9657E8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9657E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9657E8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9657E8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9657E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9657E8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9657E8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9657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9657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657E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9657E8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9657E8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9657E8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9657E8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9657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9657E8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9657E8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9657E8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9657E8"/>
    <w:rPr>
      <w:vertAlign w:val="superscript"/>
    </w:rPr>
  </w:style>
  <w:style w:type="character" w:styleId="affff4">
    <w:name w:val="annotation reference"/>
    <w:unhideWhenUsed/>
    <w:rsid w:val="009657E8"/>
    <w:rPr>
      <w:sz w:val="16"/>
      <w:szCs w:val="16"/>
    </w:rPr>
  </w:style>
  <w:style w:type="character" w:customStyle="1" w:styleId="2f0">
    <w:name w:val="Основной шрифт абзаца2"/>
    <w:rsid w:val="009657E8"/>
  </w:style>
  <w:style w:type="character" w:customStyle="1" w:styleId="Absatz-Standardschriftart">
    <w:name w:val="Absatz-Standardschriftart"/>
    <w:rsid w:val="009657E8"/>
  </w:style>
  <w:style w:type="character" w:customStyle="1" w:styleId="WW-Absatz-Standardschriftart">
    <w:name w:val="WW-Absatz-Standardschriftart"/>
    <w:rsid w:val="009657E8"/>
  </w:style>
  <w:style w:type="character" w:customStyle="1" w:styleId="WW-Absatz-Standardschriftart1">
    <w:name w:val="WW-Absatz-Standardschriftart1"/>
    <w:rsid w:val="009657E8"/>
  </w:style>
  <w:style w:type="character" w:customStyle="1" w:styleId="WW-Absatz-Standardschriftart11">
    <w:name w:val="WW-Absatz-Standardschriftart11"/>
    <w:rsid w:val="009657E8"/>
  </w:style>
  <w:style w:type="character" w:customStyle="1" w:styleId="1d">
    <w:name w:val="Основной шрифт абзаца1"/>
    <w:rsid w:val="009657E8"/>
  </w:style>
  <w:style w:type="character" w:customStyle="1" w:styleId="affff5">
    <w:name w:val="Цветовое выделение"/>
    <w:rsid w:val="009657E8"/>
    <w:rPr>
      <w:b/>
      <w:bCs/>
      <w:color w:val="000080"/>
    </w:rPr>
  </w:style>
  <w:style w:type="character" w:customStyle="1" w:styleId="affff6">
    <w:name w:val="Гипертекстовая ссылка"/>
    <w:rsid w:val="009657E8"/>
    <w:rPr>
      <w:b/>
      <w:bCs/>
      <w:color w:val="008000"/>
    </w:rPr>
  </w:style>
  <w:style w:type="character" w:customStyle="1" w:styleId="affff7">
    <w:name w:val="Символ нумерации"/>
    <w:rsid w:val="009657E8"/>
  </w:style>
  <w:style w:type="character" w:customStyle="1" w:styleId="affff8">
    <w:name w:val="Знак Знак"/>
    <w:rsid w:val="009657E8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9657E8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9657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9657E8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9657E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9657E8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9657E8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9657E8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9657E8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9657E8"/>
  </w:style>
  <w:style w:type="character" w:customStyle="1" w:styleId="1e">
    <w:name w:val="Знак1 Знак Знак"/>
    <w:rsid w:val="009657E8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9657E8"/>
    <w:rPr>
      <w:rFonts w:ascii="Symbol" w:hAnsi="Symbol" w:hint="default"/>
    </w:rPr>
  </w:style>
  <w:style w:type="character" w:customStyle="1" w:styleId="WW8Num2z0">
    <w:name w:val="WW8Num2z0"/>
    <w:rsid w:val="009657E8"/>
    <w:rPr>
      <w:rFonts w:ascii="Times New Roman" w:hAnsi="Times New Roman" w:cs="Times New Roman" w:hint="default"/>
    </w:rPr>
  </w:style>
  <w:style w:type="character" w:customStyle="1" w:styleId="WW8Num3z0">
    <w:name w:val="WW8Num3z0"/>
    <w:rsid w:val="009657E8"/>
    <w:rPr>
      <w:rFonts w:ascii="Symbol" w:hAnsi="Symbol" w:hint="default"/>
    </w:rPr>
  </w:style>
  <w:style w:type="character" w:customStyle="1" w:styleId="WW8Num5z0">
    <w:name w:val="WW8Num5z0"/>
    <w:rsid w:val="009657E8"/>
    <w:rPr>
      <w:rFonts w:ascii="Symbol" w:hAnsi="Symbol" w:cs="OpenSymbol" w:hint="default"/>
    </w:rPr>
  </w:style>
  <w:style w:type="character" w:customStyle="1" w:styleId="WW8Num5z1">
    <w:name w:val="WW8Num5z1"/>
    <w:rsid w:val="009657E8"/>
    <w:rPr>
      <w:rFonts w:ascii="OpenSymbol" w:hAnsi="OpenSymbol" w:cs="OpenSymbol" w:hint="default"/>
    </w:rPr>
  </w:style>
  <w:style w:type="character" w:customStyle="1" w:styleId="WW8Num6z0">
    <w:name w:val="WW8Num6z0"/>
    <w:rsid w:val="009657E8"/>
    <w:rPr>
      <w:rFonts w:ascii="Symbol" w:hAnsi="Symbol" w:cs="OpenSymbol" w:hint="default"/>
    </w:rPr>
  </w:style>
  <w:style w:type="character" w:customStyle="1" w:styleId="WW8Num6z1">
    <w:name w:val="WW8Num6z1"/>
    <w:rsid w:val="009657E8"/>
    <w:rPr>
      <w:rFonts w:ascii="OpenSymbol" w:hAnsi="OpenSymbol" w:cs="OpenSymbol" w:hint="default"/>
    </w:rPr>
  </w:style>
  <w:style w:type="character" w:customStyle="1" w:styleId="WW8Num7z0">
    <w:name w:val="WW8Num7z0"/>
    <w:rsid w:val="009657E8"/>
    <w:rPr>
      <w:rFonts w:ascii="Symbol" w:hAnsi="Symbol" w:cs="OpenSymbol" w:hint="default"/>
    </w:rPr>
  </w:style>
  <w:style w:type="character" w:customStyle="1" w:styleId="WW8Num7z1">
    <w:name w:val="WW8Num7z1"/>
    <w:rsid w:val="009657E8"/>
    <w:rPr>
      <w:rFonts w:ascii="OpenSymbol" w:hAnsi="OpenSymbol" w:cs="OpenSymbol" w:hint="default"/>
    </w:rPr>
  </w:style>
  <w:style w:type="character" w:customStyle="1" w:styleId="WW8Num1z1">
    <w:name w:val="WW8Num1z1"/>
    <w:rsid w:val="009657E8"/>
    <w:rPr>
      <w:rFonts w:ascii="Courier New" w:hAnsi="Courier New" w:cs="Courier New" w:hint="default"/>
    </w:rPr>
  </w:style>
  <w:style w:type="character" w:customStyle="1" w:styleId="WW8Num1z2">
    <w:name w:val="WW8Num1z2"/>
    <w:rsid w:val="009657E8"/>
    <w:rPr>
      <w:rFonts w:ascii="Wingdings" w:hAnsi="Wingdings" w:hint="default"/>
    </w:rPr>
  </w:style>
  <w:style w:type="character" w:customStyle="1" w:styleId="WW8Num3z1">
    <w:name w:val="WW8Num3z1"/>
    <w:rsid w:val="009657E8"/>
    <w:rPr>
      <w:rFonts w:ascii="Courier New" w:hAnsi="Courier New" w:cs="Courier New" w:hint="default"/>
    </w:rPr>
  </w:style>
  <w:style w:type="character" w:customStyle="1" w:styleId="WW8Num3z2">
    <w:name w:val="WW8Num3z2"/>
    <w:rsid w:val="009657E8"/>
    <w:rPr>
      <w:rFonts w:ascii="Wingdings" w:hAnsi="Wingdings" w:hint="default"/>
    </w:rPr>
  </w:style>
  <w:style w:type="character" w:customStyle="1" w:styleId="affffa">
    <w:name w:val="Маркеры списка"/>
    <w:rsid w:val="009657E8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9657E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9657E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9657E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9657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9657E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9657E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9657E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9657E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9657E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9657E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9657E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9657E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9657E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9657E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9657E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9657E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9657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9657E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9657E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9657E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9657E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9657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9657E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9657E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9657E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9657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9657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9657E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9657E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9657E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9657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9657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9657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9657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9657E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9657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9657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9657E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9657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9657E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9657E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96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">
    <w:name w:val="Table Theme"/>
    <w:basedOn w:val="a5"/>
    <w:unhideWhenUsed/>
    <w:rsid w:val="0096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5"/>
    <w:rsid w:val="009657E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96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1">
    <w:name w:val="Outline List 3"/>
    <w:basedOn w:val="a6"/>
    <w:unhideWhenUsed/>
    <w:rsid w:val="009657E8"/>
    <w:pPr>
      <w:numPr>
        <w:numId w:val="16"/>
      </w:numPr>
    </w:pPr>
  </w:style>
  <w:style w:type="numbering" w:styleId="1ai">
    <w:name w:val="Outline List 1"/>
    <w:basedOn w:val="a6"/>
    <w:unhideWhenUsed/>
    <w:rsid w:val="009657E8"/>
    <w:pPr>
      <w:numPr>
        <w:numId w:val="17"/>
      </w:numPr>
    </w:pPr>
  </w:style>
  <w:style w:type="numbering" w:styleId="111111">
    <w:name w:val="Outline List 2"/>
    <w:basedOn w:val="a6"/>
    <w:unhideWhenUsed/>
    <w:rsid w:val="009657E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5264</Words>
  <Characters>30008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2013-08-30T06:06:00Z</dcterms:created>
  <dcterms:modified xsi:type="dcterms:W3CDTF">2013-08-30T06:06:00Z</dcterms:modified>
</cp:coreProperties>
</file>