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4D" w:rsidRDefault="00DD494D" w:rsidP="00DD494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АДМИНИСТРАЦИЯ БЕССТРАШНЕНСКОГО СЕЛЬСКОГО </w:t>
      </w:r>
    </w:p>
    <w:p w:rsidR="00DD494D" w:rsidRDefault="00DD494D" w:rsidP="00DD494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ПОСЕЛЕНИЯ ОТРАДНЕНСКОГО РАЙОНА </w:t>
      </w:r>
    </w:p>
    <w:p w:rsidR="00DD494D" w:rsidRDefault="00DD494D" w:rsidP="00DD494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DD494D" w:rsidRDefault="00DD494D" w:rsidP="00DD494D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 xml:space="preserve">ПОСТАНОВЛЕНИЕ </w:t>
      </w:r>
    </w:p>
    <w:p w:rsidR="00DD494D" w:rsidRDefault="00DD494D" w:rsidP="00DD494D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от __01.10.2014___</w:t>
      </w:r>
      <w:bookmarkStart w:id="0" w:name="_GoBack"/>
      <w:bookmarkEnd w:id="0"/>
      <w:r>
        <w:rPr>
          <w:rFonts w:eastAsia="Times New Roman"/>
          <w:b/>
          <w:kern w:val="0"/>
          <w:sz w:val="28"/>
          <w:szCs w:val="28"/>
        </w:rPr>
        <w:t>_</w:t>
      </w:r>
      <w:r>
        <w:rPr>
          <w:rFonts w:eastAsia="Times New Roman"/>
          <w:b/>
          <w:kern w:val="0"/>
          <w:sz w:val="28"/>
          <w:szCs w:val="28"/>
        </w:rPr>
        <w:tab/>
      </w:r>
      <w:r>
        <w:rPr>
          <w:rFonts w:eastAsia="Times New Roman"/>
          <w:b/>
          <w:kern w:val="0"/>
          <w:sz w:val="28"/>
          <w:szCs w:val="28"/>
        </w:rPr>
        <w:tab/>
      </w:r>
      <w:r>
        <w:rPr>
          <w:rFonts w:eastAsia="Times New Roman"/>
          <w:b/>
          <w:kern w:val="0"/>
          <w:sz w:val="28"/>
          <w:szCs w:val="28"/>
        </w:rPr>
        <w:tab/>
        <w:t xml:space="preserve">           </w:t>
      </w:r>
      <w:r>
        <w:rPr>
          <w:rFonts w:eastAsia="Times New Roman"/>
          <w:b/>
          <w:kern w:val="0"/>
          <w:sz w:val="28"/>
          <w:szCs w:val="28"/>
        </w:rPr>
        <w:tab/>
      </w:r>
      <w:r>
        <w:rPr>
          <w:rFonts w:eastAsia="Times New Roman"/>
          <w:b/>
          <w:kern w:val="0"/>
          <w:sz w:val="28"/>
          <w:szCs w:val="28"/>
        </w:rPr>
        <w:tab/>
      </w:r>
      <w:r>
        <w:rPr>
          <w:rFonts w:eastAsia="Times New Roman"/>
          <w:b/>
          <w:kern w:val="0"/>
          <w:sz w:val="28"/>
          <w:szCs w:val="28"/>
        </w:rPr>
        <w:t xml:space="preserve">                            №62</w:t>
      </w:r>
      <w:r>
        <w:rPr>
          <w:rFonts w:eastAsia="Times New Roman"/>
          <w:b/>
          <w:kern w:val="0"/>
          <w:sz w:val="28"/>
          <w:szCs w:val="28"/>
        </w:rPr>
        <w:t>__</w:t>
      </w:r>
    </w:p>
    <w:p w:rsidR="00DD494D" w:rsidRDefault="00DD494D" w:rsidP="00DD494D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>ст-ца Бесстрашная</w:t>
      </w:r>
    </w:p>
    <w:p w:rsidR="00DD494D" w:rsidRDefault="00DD494D" w:rsidP="00DD494D">
      <w:pPr>
        <w:jc w:val="both"/>
        <w:rPr>
          <w:color w:val="FF0000"/>
          <w:sz w:val="28"/>
          <w:szCs w:val="28"/>
        </w:rPr>
      </w:pPr>
    </w:p>
    <w:p w:rsidR="00DD494D" w:rsidRDefault="00DD494D" w:rsidP="00DD494D">
      <w:pPr>
        <w:jc w:val="both"/>
        <w:rPr>
          <w:color w:val="FF0000"/>
          <w:sz w:val="28"/>
          <w:szCs w:val="28"/>
        </w:rPr>
      </w:pPr>
    </w:p>
    <w:p w:rsidR="00DD494D" w:rsidRDefault="00DD494D" w:rsidP="00DD494D">
      <w:pPr>
        <w:jc w:val="both"/>
        <w:rPr>
          <w:b/>
          <w:color w:val="FF0000"/>
          <w:sz w:val="28"/>
          <w:szCs w:val="28"/>
        </w:rPr>
      </w:pPr>
    </w:p>
    <w:p w:rsidR="00DD494D" w:rsidRDefault="00DD494D" w:rsidP="00DD49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проекте генерального плана </w:t>
      </w:r>
    </w:p>
    <w:p w:rsidR="00DD494D" w:rsidRDefault="00DD494D" w:rsidP="00DD49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Бесстрашненского сельского поселения Отрадненского района Краснодарского края</w:t>
      </w:r>
    </w:p>
    <w:p w:rsidR="00DD494D" w:rsidRDefault="00DD494D" w:rsidP="00DD494D">
      <w:pPr>
        <w:jc w:val="both"/>
        <w:rPr>
          <w:b/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widowControl/>
        <w:ind w:firstLine="851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Рассмотрев заключение согласительной комиссии о согласовании проекта генерального плана</w:t>
      </w:r>
      <w:r>
        <w:rPr>
          <w:rFonts w:eastAsia="Times New Roman"/>
          <w:color w:val="FF00FF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/>
        </w:rPr>
        <w:t>Бесстрашненского</w:t>
      </w:r>
      <w:r>
        <w:rPr>
          <w:rFonts w:eastAsia="Times New Roman"/>
          <w:color w:val="FF00FF"/>
          <w:kern w:val="0"/>
          <w:sz w:val="28"/>
          <w:szCs w:val="28"/>
          <w:lang w:eastAsia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Отрадненского     района   от    29 сентября 2014 года, руководствуясь статьей </w:t>
      </w: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25    Градостроительного     кодекса     Российской      Федерации,         статьей </w:t>
      </w: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14 Федерального закона от 6 октября 2003 года № 131-ФЗ «Об общих принципах    организации  местного самоуправления в Российской Федерации», </w:t>
      </w: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п о с т а н о в л я ю:</w:t>
      </w:r>
    </w:p>
    <w:p w:rsidR="00DD494D" w:rsidRDefault="00DD494D" w:rsidP="00DD494D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1. Направить несогласованный в определенной части проект генерального плана Бесстрашненского сельского поселения Отрадненского района Краснодарского края в Совет Бесстрашненского сельского поселения Отрадненского района (приложение).</w:t>
      </w:r>
    </w:p>
    <w:p w:rsidR="00DD494D" w:rsidRDefault="00DD494D" w:rsidP="00DD494D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tabs>
          <w:tab w:val="left" w:pos="-1680"/>
        </w:tabs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2. Контроль за выполнением настоящего постановления оставляю за собой. </w:t>
      </w:r>
    </w:p>
    <w:p w:rsidR="00DD494D" w:rsidRDefault="00DD494D" w:rsidP="00DD494D">
      <w:pPr>
        <w:widowControl/>
        <w:tabs>
          <w:tab w:val="left" w:pos="-1680"/>
        </w:tabs>
        <w:ind w:firstLine="709"/>
        <w:jc w:val="both"/>
        <w:rPr>
          <w:rFonts w:eastAsia="Times New Roman"/>
          <w:color w:val="FF0000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ind w:firstLine="709"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3. Постановление вступает в силу со дня его подписания.</w:t>
      </w:r>
    </w:p>
    <w:p w:rsidR="00DD494D" w:rsidRDefault="00DD494D" w:rsidP="00DD494D">
      <w:pPr>
        <w:widowControl/>
        <w:ind w:left="900" w:hanging="90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ind w:left="900" w:hanging="90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Глава администрации Бесстрашненского </w:t>
      </w: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сельского поселения Отрадненского района</w:t>
      </w:r>
      <w:r>
        <w:rPr>
          <w:rFonts w:eastAsia="Times New Roman"/>
          <w:kern w:val="0"/>
          <w:sz w:val="28"/>
          <w:szCs w:val="28"/>
          <w:lang w:eastAsia="ar-SA"/>
        </w:rPr>
        <w:tab/>
      </w:r>
      <w:r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В. Б. Панин</w:t>
      </w: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widowControl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DD494D" w:rsidRDefault="00DD494D" w:rsidP="00DD4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DD494D" w:rsidRDefault="00DD494D" w:rsidP="00DD4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согласительной комиссии по согласованию проекта генерального плана </w:t>
      </w:r>
      <w:r>
        <w:rPr>
          <w:color w:val="000000"/>
          <w:sz w:val="28"/>
          <w:szCs w:val="28"/>
        </w:rPr>
        <w:t>Бесстрашненского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Отрадненского</w:t>
      </w:r>
      <w:r>
        <w:rPr>
          <w:sz w:val="28"/>
          <w:szCs w:val="28"/>
        </w:rPr>
        <w:t xml:space="preserve"> района</w:t>
      </w:r>
    </w:p>
    <w:p w:rsidR="00DD494D" w:rsidRDefault="00DD494D" w:rsidP="00DD494D">
      <w:pPr>
        <w:jc w:val="both"/>
        <w:rPr>
          <w:sz w:val="28"/>
          <w:szCs w:val="28"/>
        </w:rPr>
      </w:pPr>
    </w:p>
    <w:p w:rsidR="00DD494D" w:rsidRDefault="00DD494D" w:rsidP="00DD494D">
      <w:pPr>
        <w:jc w:val="both"/>
        <w:rPr>
          <w:sz w:val="28"/>
          <w:szCs w:val="28"/>
          <w:u w:val="single"/>
        </w:rPr>
      </w:pPr>
    </w:p>
    <w:p w:rsidR="00DD494D" w:rsidRDefault="00DD494D" w:rsidP="00DD49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сентября 2014 года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u w:val="single"/>
        </w:rPr>
        <w:t xml:space="preserve">станица Бесстрашная </w:t>
      </w:r>
    </w:p>
    <w:p w:rsidR="00DD494D" w:rsidRDefault="00DD494D" w:rsidP="00DD494D">
      <w:pPr>
        <w:jc w:val="both"/>
        <w:rPr>
          <w:sz w:val="28"/>
          <w:szCs w:val="28"/>
        </w:rPr>
      </w:pPr>
    </w:p>
    <w:p w:rsidR="00DD494D" w:rsidRDefault="00DD494D" w:rsidP="00DD4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Согласительная комиссия по согласованию проекта генерального плана Бесстрашненского сельского поселения Отрадненского района создана постановлением администрации</w:t>
      </w:r>
      <w:r>
        <w:rPr>
          <w:color w:val="000000"/>
          <w:sz w:val="28"/>
          <w:szCs w:val="28"/>
        </w:rPr>
        <w:t xml:space="preserve"> Бесстрашненского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Отрадненского</w:t>
      </w:r>
      <w:r>
        <w:rPr>
          <w:sz w:val="28"/>
          <w:szCs w:val="28"/>
        </w:rPr>
        <w:t xml:space="preserve"> района от 06 августа 2013 года № 61.</w:t>
      </w:r>
    </w:p>
    <w:p w:rsidR="00DD494D" w:rsidRDefault="00DD494D" w:rsidP="00DD494D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создания комиссии послужило заключение администрации Краснодарского края </w:t>
      </w:r>
      <w:r>
        <w:rPr>
          <w:color w:val="000000"/>
          <w:sz w:val="28"/>
          <w:szCs w:val="28"/>
        </w:rPr>
        <w:t xml:space="preserve">об отказе в согласовании проекта «Генеральный план Бесстрашненского сельского поселения Отрадненского района» от </w:t>
      </w:r>
      <w:r>
        <w:rPr>
          <w:sz w:val="28"/>
          <w:szCs w:val="28"/>
        </w:rPr>
        <w:t>5 июня 2013 года № 517 «Об отказе в согласовании проекта «Генерального плана Бесстрашненского сельского поселения Отрадненского района».</w:t>
      </w:r>
    </w:p>
    <w:p w:rsidR="00DD494D" w:rsidRDefault="00DD494D" w:rsidP="00DD494D">
      <w:pPr>
        <w:tabs>
          <w:tab w:val="left" w:pos="-180"/>
        </w:tabs>
        <w:ind w:left="-180" w:firstLine="8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генерального плана не согласован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департаментом имущественных отношений Краснодарского края (заключение </w:t>
      </w:r>
      <w:r>
        <w:rPr>
          <w:color w:val="000000"/>
          <w:sz w:val="28"/>
          <w:szCs w:val="28"/>
        </w:rPr>
        <w:t>от 27 марта 2013 года № 52-4840/13-31.07).</w:t>
      </w:r>
    </w:p>
    <w:p w:rsidR="00DD494D" w:rsidRDefault="00DD494D" w:rsidP="00DD494D">
      <w:pPr>
        <w:tabs>
          <w:tab w:val="left" w:pos="-180"/>
        </w:tabs>
        <w:ind w:left="-180" w:firstLine="889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autoSpaceDE w:val="0"/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согласительной комиссии от 8 ноября 2013 года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было принято решение:</w:t>
      </w:r>
    </w:p>
    <w:p w:rsidR="00DD494D" w:rsidRDefault="00DD494D" w:rsidP="00DD4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Бесстрашненского сельского поселения Отрадненского района подготовленный план мероприятий по включению земельных участков (Судариков Сергей Борисович - земельный участок фонда перераспределения земель Краснодарского края с кадастровым номером </w:t>
      </w:r>
      <w:r>
        <w:rPr>
          <w:color w:val="000000"/>
          <w:sz w:val="28"/>
          <w:szCs w:val="28"/>
        </w:rPr>
        <w:t>23:23:0701009:56</w:t>
      </w:r>
      <w:r>
        <w:rPr>
          <w:sz w:val="28"/>
          <w:szCs w:val="28"/>
        </w:rPr>
        <w:t>, общей площадью 82,72 га входящий в состав земельного участка единого землепользования с кадастровым номером 23:23:0701009:55, принадлежащий  на праве долгосрочной аренды; Королёв Валентин Валентинович -  земельные участки фонда перераспределения земель Краснодарского края с кадастровыми номерами 23:23:0701008:14, (общая площадь 51,77га) и 23:23:0701008:16 (общая площадь 19,42 га)  входящий в состав земельного участка единого землепользования с кадастровым номером 23:23:0701008:13, принадлежащие на праве долгосрочной аренды) в границу населенного пункта.</w:t>
      </w:r>
    </w:p>
    <w:p w:rsidR="00DD494D" w:rsidRDefault="00DD494D" w:rsidP="00DD494D">
      <w:pPr>
        <w:ind w:firstLine="708"/>
        <w:jc w:val="both"/>
        <w:rPr>
          <w:sz w:val="28"/>
          <w:szCs w:val="28"/>
        </w:rPr>
      </w:pP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мероприятий по включению земельных участков в границу населенного пункта был подготовлен   08  ноября 2013 года (прилагается).</w:t>
      </w: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Согласования арендаторов земельных участков получены:</w:t>
      </w: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</w:p>
    <w:p w:rsidR="00DD494D" w:rsidRDefault="00DD494D" w:rsidP="00DD494D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Судариковым С.Б. - согласовано     16 декабря 2013 года (прилагается).</w:t>
      </w:r>
    </w:p>
    <w:p w:rsidR="00DD494D" w:rsidRDefault="00DD494D" w:rsidP="00DD494D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Королевым В.В. - согласовано     26 августа 2013 года (прилагается).</w:t>
      </w:r>
    </w:p>
    <w:p w:rsidR="00DD494D" w:rsidRDefault="00DD494D" w:rsidP="00DD494D">
      <w:pPr>
        <w:autoSpaceDE w:val="0"/>
        <w:ind w:left="15"/>
        <w:jc w:val="both"/>
        <w:rPr>
          <w:color w:val="FF0000"/>
          <w:sz w:val="28"/>
          <w:szCs w:val="28"/>
        </w:rPr>
      </w:pP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земельный центр направлена заявка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Сумма работ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30 тыс.руб.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виду отсутствия денежных средств в бюджете поселения приостановить работы по выделению земельных участков.</w:t>
      </w:r>
    </w:p>
    <w:p w:rsidR="00DD494D" w:rsidRDefault="00DD494D" w:rsidP="00DD494D">
      <w:pPr>
        <w:autoSpaceDE w:val="0"/>
        <w:ind w:left="15"/>
        <w:jc w:val="both"/>
        <w:rPr>
          <w:color w:val="FF0000"/>
          <w:sz w:val="28"/>
          <w:szCs w:val="28"/>
        </w:rPr>
      </w:pP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Заключение комиссии:</w:t>
      </w:r>
    </w:p>
    <w:p w:rsidR="00DD494D" w:rsidRDefault="00DD494D" w:rsidP="00DD494D">
      <w:pPr>
        <w:numPr>
          <w:ilvl w:val="0"/>
          <w:numId w:val="2"/>
        </w:numPr>
        <w:autoSpaceDE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Считать согласованным проект генерального плана Бесстрашненского сельского поселения Отрадненского района.</w:t>
      </w:r>
    </w:p>
    <w:p w:rsidR="00DD494D" w:rsidRDefault="00DD494D" w:rsidP="00DD494D">
      <w:pPr>
        <w:numPr>
          <w:ilvl w:val="0"/>
          <w:numId w:val="2"/>
        </w:numPr>
        <w:autoSpaceDE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проекта генерального плана материалы по несогласованным вопросам о включении в границу населенного пункта ст.Бесстрашной земельных участков из земель фонда перераспределения Краснодарского края (прилагаются карты по несогласованным границам населенного пункта). </w:t>
      </w:r>
    </w:p>
    <w:p w:rsidR="00DD494D" w:rsidRDefault="00DD494D" w:rsidP="00DD494D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согласования включения в границу населенного пункта ст. Бесстрашной земельных участков из земель фонда перераспределения Краснодарского края после утверждения генерального плана Бесстрашненского сельского поселения Отрадненского района согласно приложению. </w:t>
      </w: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</w:p>
    <w:p w:rsidR="00DD494D" w:rsidRDefault="00DD494D" w:rsidP="00DD494D">
      <w:pPr>
        <w:autoSpaceDE w:val="0"/>
        <w:ind w:left="15"/>
        <w:jc w:val="both"/>
        <w:rPr>
          <w:sz w:val="28"/>
          <w:szCs w:val="28"/>
        </w:rPr>
      </w:pPr>
    </w:p>
    <w:p w:rsidR="00DD494D" w:rsidRDefault="00DD494D" w:rsidP="00DD494D">
      <w:pPr>
        <w:autoSpaceDE w:val="0"/>
        <w:ind w:left="15"/>
        <w:jc w:val="both"/>
        <w:rPr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В. Б. Панин</w:t>
      </w:r>
    </w:p>
    <w:p w:rsidR="00DD494D" w:rsidRDefault="00DD494D" w:rsidP="00DD49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                                                                     Н. Н. Мартыщенко</w:t>
      </w: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</w:p>
    <w:p w:rsidR="00DD494D" w:rsidRDefault="00DD494D" w:rsidP="00DD494D">
      <w:pPr>
        <w:ind w:lef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DD494D" w:rsidRDefault="00DD494D" w:rsidP="00DD494D">
      <w:pPr>
        <w:ind w:left="15"/>
        <w:jc w:val="center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center"/>
        <w:rPr>
          <w:color w:val="000000"/>
          <w:sz w:val="28"/>
          <w:szCs w:val="28"/>
        </w:rPr>
      </w:pPr>
    </w:p>
    <w:p w:rsidR="00DD494D" w:rsidRDefault="00DD494D" w:rsidP="00DD494D">
      <w:pPr>
        <w:ind w:lef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ПРИЛОЖЕНИЕ</w:t>
      </w:r>
    </w:p>
    <w:p w:rsidR="00DD494D" w:rsidRDefault="00DD494D" w:rsidP="00DD494D">
      <w:pPr>
        <w:ind w:left="5648" w:firstLine="706"/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ind w:left="5648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заключению </w:t>
      </w:r>
    </w:p>
    <w:p w:rsidR="00DD494D" w:rsidRDefault="00DD494D" w:rsidP="00DD494D">
      <w:pPr>
        <w:ind w:left="5648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согласительной комиссии </w:t>
      </w:r>
    </w:p>
    <w:p w:rsidR="00DD494D" w:rsidRDefault="00DD494D" w:rsidP="00DD494D">
      <w:pPr>
        <w:ind w:left="5648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29 сентября</w:t>
      </w:r>
      <w:r>
        <w:rPr>
          <w:color w:val="000000"/>
          <w:sz w:val="28"/>
          <w:szCs w:val="28"/>
        </w:rPr>
        <w:t xml:space="preserve"> 2014 года</w:t>
      </w:r>
    </w:p>
    <w:p w:rsidR="00DD494D" w:rsidRDefault="00DD494D" w:rsidP="00DD4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согласования включения в границу</w:t>
      </w:r>
    </w:p>
    <w:p w:rsidR="00DD494D" w:rsidRDefault="00DD494D" w:rsidP="00DD494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 ст. Бесстрашной земельных участков</w:t>
      </w:r>
    </w:p>
    <w:p w:rsidR="00DD494D" w:rsidRDefault="00DD494D" w:rsidP="00DD494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 фонда перераспределения земель Краснодарского края</w:t>
      </w:r>
    </w:p>
    <w:p w:rsidR="00DD494D" w:rsidRDefault="00DD494D" w:rsidP="00DD494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</w:tr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предложений о внесении изменений в генеральный план </w:t>
            </w:r>
            <w:r>
              <w:t>Бесстрашненского сельского поселения Отрадненского района (далее-генеральный план)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2014</w:t>
            </w:r>
          </w:p>
        </w:tc>
      </w:tr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проекта внесения изменений в генеральный 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– март 2014</w:t>
            </w:r>
          </w:p>
        </w:tc>
      </w:tr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работ по выделению земельных участков из фонда для включения в границу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2014</w:t>
            </w:r>
          </w:p>
        </w:tc>
      </w:tr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Согласование проекта внесения изменений в генеральный 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2014</w:t>
            </w:r>
          </w:p>
        </w:tc>
      </w:tr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внесения изменений в генеральный 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2014</w:t>
            </w:r>
          </w:p>
        </w:tc>
      </w:tr>
      <w:tr w:rsidR="00DD494D" w:rsidTr="00DD49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 границы населенного пункта.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4D" w:rsidRDefault="00DD4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2014</w:t>
            </w:r>
          </w:p>
        </w:tc>
      </w:tr>
    </w:tbl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В. Б. Панин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DD494D" w:rsidRDefault="00DD494D" w:rsidP="00DD494D">
      <w:pPr>
        <w:jc w:val="both"/>
        <w:rPr>
          <w:color w:val="000000"/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67F78"/>
    <w:multiLevelType w:val="hybridMultilevel"/>
    <w:tmpl w:val="EEAAA48A"/>
    <w:lvl w:ilvl="0" w:tplc="DDDE0E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331129"/>
    <w:multiLevelType w:val="hybridMultilevel"/>
    <w:tmpl w:val="A13ABAEA"/>
    <w:lvl w:ilvl="0" w:tplc="8D3218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D"/>
    <w:rsid w:val="001B2083"/>
    <w:rsid w:val="002A6F56"/>
    <w:rsid w:val="00373775"/>
    <w:rsid w:val="005A12B3"/>
    <w:rsid w:val="00A6236A"/>
    <w:rsid w:val="00D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4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4D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2014-11-14T10:43:00Z</dcterms:created>
  <dcterms:modified xsi:type="dcterms:W3CDTF">2014-11-14T10:44:00Z</dcterms:modified>
</cp:coreProperties>
</file>