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1848E" wp14:editId="4C36E399">
            <wp:simplePos x="0" y="0"/>
            <wp:positionH relativeFrom="column">
              <wp:posOffset>2688590</wp:posOffset>
            </wp:positionH>
            <wp:positionV relativeFrom="paragraph">
              <wp:posOffset>53975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08" w:rsidRDefault="000A1D08" w:rsidP="000A1D08">
      <w:pPr>
        <w:widowControl w:val="0"/>
        <w:autoSpaceDE w:val="0"/>
        <w:autoSpaceDN w:val="0"/>
        <w:adjustRightInd w:val="0"/>
        <w:rPr>
          <w:color w:val="FFFFFF"/>
        </w:rPr>
      </w:pPr>
      <w:r>
        <w:rPr>
          <w:b/>
          <w:color w:val="FFFFFF"/>
        </w:rPr>
        <w:t>№ 3</w:t>
      </w: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A1D08" w:rsidRDefault="000A1D08" w:rsidP="000A1D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A1D08" w:rsidRDefault="000A1D08" w:rsidP="000A1D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27.12.2018г.                                                                                   № 100</w:t>
      </w:r>
      <w:r>
        <w:rPr>
          <w:b/>
          <w:sz w:val="28"/>
          <w:szCs w:val="28"/>
          <w:u w:val="single"/>
        </w:rPr>
        <w:t xml:space="preserve">                                        </w:t>
      </w: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0A1D08" w:rsidRDefault="000A1D08" w:rsidP="000A1D08">
      <w:pPr>
        <w:jc w:val="center"/>
        <w:rPr>
          <w:b/>
          <w:sz w:val="28"/>
          <w:szCs w:val="28"/>
          <w:lang w:eastAsia="x-none"/>
        </w:rPr>
      </w:pPr>
    </w:p>
    <w:p w:rsidR="000A1D08" w:rsidRDefault="000A1D08" w:rsidP="000A1D08">
      <w:pPr>
        <w:jc w:val="center"/>
        <w:rPr>
          <w:b/>
          <w:sz w:val="28"/>
          <w:szCs w:val="28"/>
          <w:lang w:eastAsia="x-none"/>
        </w:rPr>
      </w:pPr>
    </w:p>
    <w:p w:rsidR="000A1D08" w:rsidRDefault="000A1D08" w:rsidP="000A1D08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Об утверждении положения  о комиссии по внедрению новой </w:t>
      </w:r>
      <w:proofErr w:type="gramStart"/>
      <w:r>
        <w:rPr>
          <w:b/>
          <w:sz w:val="28"/>
          <w:szCs w:val="28"/>
          <w:lang w:eastAsia="x-none"/>
        </w:rPr>
        <w:t>системы оценки результатов профессиональной деятельности учреждения</w:t>
      </w:r>
      <w:proofErr w:type="gramEnd"/>
      <w:r>
        <w:rPr>
          <w:b/>
          <w:sz w:val="28"/>
          <w:szCs w:val="28"/>
          <w:lang w:eastAsia="x-none"/>
        </w:rPr>
        <w:t xml:space="preserve"> и методики оценки деятельности работников МКУК «СКО Бесстрашненского сельского поселения»</w:t>
      </w:r>
    </w:p>
    <w:p w:rsidR="000A1D08" w:rsidRDefault="000A1D08" w:rsidP="000A1D08">
      <w:pPr>
        <w:jc w:val="center"/>
        <w:rPr>
          <w:b/>
          <w:sz w:val="28"/>
          <w:szCs w:val="28"/>
          <w:lang w:eastAsia="x-none"/>
        </w:rPr>
      </w:pPr>
    </w:p>
    <w:p w:rsidR="000A1D08" w:rsidRDefault="000A1D08" w:rsidP="000A1D08">
      <w:pPr>
        <w:jc w:val="center"/>
        <w:rPr>
          <w:b/>
          <w:sz w:val="28"/>
          <w:szCs w:val="28"/>
          <w:lang w:eastAsia="x-none"/>
        </w:rPr>
      </w:pPr>
    </w:p>
    <w:p w:rsidR="000A1D08" w:rsidRDefault="000A1D08" w:rsidP="000A1D08">
      <w:pPr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В целях </w:t>
      </w:r>
      <w:r>
        <w:rPr>
          <w:sz w:val="28"/>
          <w:szCs w:val="28"/>
          <w:lang w:eastAsia="x-none"/>
        </w:rPr>
        <w:t xml:space="preserve">установления особенностей оплаты труда работников учреждения культуры «Социально-культурное объединение Бесстрашненского сельского поселения» </w:t>
      </w:r>
      <w:r>
        <w:rPr>
          <w:sz w:val="28"/>
          <w:szCs w:val="28"/>
          <w:lang w:val="x-none" w:eastAsia="x-none"/>
        </w:rPr>
        <w:t>п о с т а н о в л я ю:</w:t>
      </w:r>
    </w:p>
    <w:p w:rsidR="000A1D08" w:rsidRDefault="000A1D08" w:rsidP="000A1D08">
      <w:pPr>
        <w:tabs>
          <w:tab w:val="left" w:pos="851"/>
        </w:tabs>
        <w:jc w:val="both"/>
        <w:rPr>
          <w:sz w:val="28"/>
          <w:szCs w:val="28"/>
          <w:lang w:eastAsia="x-none"/>
        </w:rPr>
      </w:pPr>
    </w:p>
    <w:p w:rsidR="000A1D08" w:rsidRDefault="000A1D08" w:rsidP="000A1D0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1. </w:t>
      </w:r>
      <w:r>
        <w:rPr>
          <w:sz w:val="28"/>
          <w:szCs w:val="28"/>
          <w:lang w:eastAsia="x-none"/>
        </w:rPr>
        <w:t>Утвердить Положение  о комиссии по внедрению новой системы оценки результатов</w:t>
      </w:r>
      <w:r w:rsidR="00DE24BF">
        <w:rPr>
          <w:sz w:val="28"/>
          <w:szCs w:val="28"/>
          <w:lang w:eastAsia="x-none"/>
        </w:rPr>
        <w:t xml:space="preserve"> профессиональной деятельности учреждения</w:t>
      </w:r>
      <w:r w:rsidR="002D21C2">
        <w:rPr>
          <w:sz w:val="28"/>
          <w:szCs w:val="28"/>
          <w:lang w:eastAsia="x-none"/>
        </w:rPr>
        <w:t xml:space="preserve"> (Приложение №1).</w:t>
      </w:r>
    </w:p>
    <w:p w:rsidR="00DE24BF" w:rsidRDefault="00DE24BF" w:rsidP="000A1D08">
      <w:pPr>
        <w:ind w:firstLine="708"/>
        <w:jc w:val="both"/>
        <w:rPr>
          <w:sz w:val="28"/>
          <w:szCs w:val="28"/>
          <w:lang w:eastAsia="x-none"/>
        </w:rPr>
      </w:pPr>
    </w:p>
    <w:p w:rsidR="00DE24BF" w:rsidRDefault="00DE24BF" w:rsidP="000A1D0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2.Утвердить Методику оценки деятельности работников МКУК «СКО Бесстрашненского сельского поселения»</w:t>
      </w:r>
      <w:r w:rsidR="002D21C2">
        <w:rPr>
          <w:sz w:val="28"/>
          <w:szCs w:val="28"/>
          <w:lang w:eastAsia="x-none"/>
        </w:rPr>
        <w:t xml:space="preserve"> (Приложение №2).</w:t>
      </w:r>
      <w:r>
        <w:rPr>
          <w:sz w:val="28"/>
          <w:szCs w:val="28"/>
          <w:lang w:eastAsia="x-none"/>
        </w:rPr>
        <w:t xml:space="preserve"> </w:t>
      </w:r>
    </w:p>
    <w:p w:rsidR="000A1D08" w:rsidRDefault="000A1D08" w:rsidP="000A1D08">
      <w:pPr>
        <w:ind w:firstLine="708"/>
        <w:jc w:val="both"/>
        <w:rPr>
          <w:sz w:val="28"/>
          <w:szCs w:val="28"/>
          <w:lang w:eastAsia="x-none"/>
        </w:rPr>
      </w:pPr>
    </w:p>
    <w:p w:rsidR="000A1D08" w:rsidRDefault="00DE24BF" w:rsidP="000A1D0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</w:t>
      </w:r>
      <w:r w:rsidR="000A1D08">
        <w:rPr>
          <w:sz w:val="28"/>
          <w:szCs w:val="28"/>
          <w:lang w:val="x-none" w:eastAsia="x-none"/>
        </w:rPr>
        <w:t xml:space="preserve">. Контроль за выполнением настоящего постановления </w:t>
      </w:r>
      <w:r w:rsidR="000A1D08">
        <w:rPr>
          <w:sz w:val="28"/>
          <w:szCs w:val="28"/>
          <w:lang w:eastAsia="x-none"/>
        </w:rPr>
        <w:t>оставляю за собой</w:t>
      </w:r>
      <w:r w:rsidR="000A1D08">
        <w:rPr>
          <w:sz w:val="28"/>
          <w:szCs w:val="28"/>
          <w:lang w:val="x-none" w:eastAsia="x-none"/>
        </w:rPr>
        <w:t>.</w:t>
      </w:r>
    </w:p>
    <w:p w:rsidR="000A1D08" w:rsidRDefault="000A1D08" w:rsidP="000A1D08">
      <w:pPr>
        <w:ind w:firstLine="708"/>
        <w:jc w:val="both"/>
        <w:rPr>
          <w:sz w:val="28"/>
          <w:szCs w:val="28"/>
          <w:lang w:eastAsia="x-none"/>
        </w:rPr>
      </w:pPr>
    </w:p>
    <w:p w:rsidR="000A1D08" w:rsidRDefault="00DE24BF" w:rsidP="000A1D08">
      <w:pPr>
        <w:ind w:firstLine="708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4</w:t>
      </w:r>
      <w:r w:rsidR="000A1D08">
        <w:rPr>
          <w:sz w:val="28"/>
          <w:szCs w:val="28"/>
          <w:lang w:val="x-none" w:eastAsia="x-none"/>
        </w:rPr>
        <w:t>. Настоящее постановление вступает в силу со дня его подписания.</w:t>
      </w:r>
    </w:p>
    <w:p w:rsidR="000A1D08" w:rsidRDefault="000A1D08" w:rsidP="000A1D08">
      <w:pPr>
        <w:ind w:firstLine="708"/>
        <w:jc w:val="both"/>
        <w:rPr>
          <w:sz w:val="28"/>
          <w:szCs w:val="28"/>
          <w:lang w:eastAsia="x-none"/>
        </w:rPr>
      </w:pPr>
    </w:p>
    <w:p w:rsidR="000A1D08" w:rsidRDefault="000A1D08" w:rsidP="000A1D08">
      <w:pPr>
        <w:ind w:firstLine="708"/>
        <w:jc w:val="both"/>
        <w:rPr>
          <w:sz w:val="28"/>
          <w:szCs w:val="28"/>
          <w:lang w:eastAsia="x-none"/>
        </w:rPr>
      </w:pPr>
    </w:p>
    <w:p w:rsidR="000A1D08" w:rsidRDefault="000A1D08" w:rsidP="000A1D0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Бесстрашненского сельского поселения</w:t>
      </w:r>
    </w:p>
    <w:p w:rsidR="000A1D08" w:rsidRDefault="000A1D08" w:rsidP="000A1D0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Отрадненский район                                                                В. Б. Панин</w:t>
      </w:r>
    </w:p>
    <w:p w:rsidR="000A1D08" w:rsidRDefault="000A1D08" w:rsidP="000A1D0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0A1D08" w:rsidRDefault="000A1D08" w:rsidP="000A1D0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Проект внесен и составлен:</w:t>
      </w:r>
    </w:p>
    <w:p w:rsidR="000A1D08" w:rsidRDefault="000A1D08" w:rsidP="000A1D0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директор МКУК «СКО</w:t>
      </w:r>
    </w:p>
    <w:p w:rsidR="000A1D08" w:rsidRDefault="000A1D08" w:rsidP="000A1D0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Бесстрашненского сельского поселения»                                С. В. Томахина</w:t>
      </w:r>
      <w:r>
        <w:rPr>
          <w:rFonts w:eastAsia="Calibri"/>
          <w:bCs/>
          <w:sz w:val="28"/>
          <w:szCs w:val="28"/>
        </w:rPr>
        <w:tab/>
      </w:r>
    </w:p>
    <w:p w:rsidR="000A1D08" w:rsidRDefault="000A1D08" w:rsidP="000A1D0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Проект согласован:</w:t>
      </w:r>
    </w:p>
    <w:p w:rsidR="000A1D08" w:rsidRDefault="000A1D08" w:rsidP="000A1D0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главный бухгалтер администрации</w:t>
      </w:r>
    </w:p>
    <w:p w:rsidR="000A1D08" w:rsidRDefault="000A1D08" w:rsidP="000A1D08">
      <w:pPr>
        <w:jc w:val="both"/>
      </w:pPr>
      <w:r>
        <w:rPr>
          <w:rFonts w:eastAsia="Calibri"/>
          <w:bCs/>
          <w:sz w:val="28"/>
          <w:szCs w:val="28"/>
        </w:rPr>
        <w:t>Бесстрашненского сельского поселения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  <w:t xml:space="preserve">    И. А. Чечелян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ПРИЛОЖЕНИЕ №1</w:t>
      </w:r>
    </w:p>
    <w:p w:rsidR="002D21C2" w:rsidRDefault="002D21C2" w:rsidP="002D21C2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УТВЕРЖДЕНО</w:t>
      </w:r>
    </w:p>
    <w:p w:rsidR="002D21C2" w:rsidRPr="002D21C2" w:rsidRDefault="002D21C2" w:rsidP="002D21C2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  главы</w:t>
      </w:r>
    </w:p>
    <w:p w:rsid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                         </w:t>
      </w:r>
      <w:r>
        <w:rPr>
          <w:sz w:val="28"/>
          <w:szCs w:val="28"/>
          <w:lang w:eastAsia="en-US"/>
        </w:rPr>
        <w:t xml:space="preserve">                                    Бесстрашненского сельского поселения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Отрадненского района </w:t>
      </w:r>
    </w:p>
    <w:p w:rsidR="002D21C2" w:rsidRPr="002D21C2" w:rsidRDefault="002D21C2" w:rsidP="002D21C2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              от 27.12.2018 г. №100</w:t>
      </w:r>
    </w:p>
    <w:p w:rsidR="002D21C2" w:rsidRPr="002D21C2" w:rsidRDefault="002D21C2" w:rsidP="002D21C2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Положение</w:t>
      </w:r>
    </w:p>
    <w:p w:rsidR="002D21C2" w:rsidRPr="002D21C2" w:rsidRDefault="002D21C2" w:rsidP="002D21C2">
      <w:pPr>
        <w:spacing w:line="276" w:lineRule="auto"/>
        <w:jc w:val="center"/>
        <w:rPr>
          <w:rFonts w:ascii="Calibri" w:hAnsi="Calibri"/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О комиссии по внедрению новой системы оценки результатов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профессиональной деятельности учреждения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1. Настоящее Положение определяет цели, задачи, функции и порядок работы 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комиссии по установлению </w:t>
      </w:r>
      <w:proofErr w:type="gramStart"/>
      <w:r w:rsidRPr="002D21C2">
        <w:rPr>
          <w:sz w:val="28"/>
          <w:szCs w:val="28"/>
          <w:lang w:eastAsia="en-US"/>
        </w:rPr>
        <w:t>оценки результатов профессиональной деятельности работников учреждения</w:t>
      </w:r>
      <w:proofErr w:type="gramEnd"/>
      <w:r w:rsidRPr="002D21C2">
        <w:rPr>
          <w:sz w:val="28"/>
          <w:szCs w:val="28"/>
          <w:lang w:eastAsia="en-US"/>
        </w:rPr>
        <w:t>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2. Комиссия создается для определения размера стимулирующих выплат в баллах на основании показателей, характеризующих эффективность работы учреждения за счет оптимизации профессиональной деятельности работника, а также повышение их ответственности и заинтересованности в достижении поставленных целей и задач.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3. Правовую основу деятельности комиссии составляют: Трудовой кодекс РФ, Программа поэтапного совершенствования системы оплаты труда при оказании государственных (муниципальных</w:t>
      </w:r>
      <w:proofErr w:type="gramStart"/>
      <w:r w:rsidRPr="002D21C2">
        <w:rPr>
          <w:sz w:val="28"/>
          <w:szCs w:val="28"/>
          <w:lang w:eastAsia="en-US"/>
        </w:rPr>
        <w:t>)у</w:t>
      </w:r>
      <w:proofErr w:type="gramEnd"/>
      <w:r w:rsidRPr="002D21C2">
        <w:rPr>
          <w:sz w:val="28"/>
          <w:szCs w:val="28"/>
          <w:lang w:eastAsia="en-US"/>
        </w:rPr>
        <w:t>слуг на 2012-2018гг, утвержденной распоряжением Правительства РФ от 26 ноября 2012г.№2190-р.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4. Комиссия создается в целях объективного определения размеров стимулирующих выплат.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5. Основной задачей комиссии является определение эффективности и результативности деятельности работников на основе системы разработанных показателей</w:t>
      </w:r>
      <w:proofErr w:type="gramStart"/>
      <w:r w:rsidRPr="002D21C2">
        <w:rPr>
          <w:sz w:val="28"/>
          <w:szCs w:val="28"/>
          <w:lang w:eastAsia="en-US"/>
        </w:rPr>
        <w:t>.(</w:t>
      </w:r>
      <w:proofErr w:type="gramEnd"/>
      <w:r w:rsidRPr="002D21C2">
        <w:rPr>
          <w:sz w:val="28"/>
          <w:szCs w:val="28"/>
          <w:lang w:eastAsia="en-US"/>
        </w:rPr>
        <w:t>приложение №1 и №2)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6. Результаты деятельности доводятся до сведения работника и их руководителя ежемесячно.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7. Полученные оценки деятельности значения показателей эффективности  и результативности лежат в основе определения размера ежемесячной и годовой премий работника.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8. При необходимости производится корректировка показателей эффективности и результативности деятельности работника.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9. Состав комиссии утверждается приказом директора.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10. Решение комиссии принимается простым большинством голосов от числа комиссии. В случае равенства голосов решающим является голос председательствующего.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11. Заседание комиссии оформляется протоколом. На основании протокола заседания комиссии и в соответствии с принятым решением. Директор издает приказ о выплате премии за соответствующий период. Подписывается председателем комиссии, директором.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tabs>
          <w:tab w:val="left" w:pos="5604"/>
        </w:tabs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Председатель комиссии:</w:t>
      </w:r>
      <w:r w:rsidRPr="002D21C2">
        <w:rPr>
          <w:sz w:val="28"/>
          <w:szCs w:val="28"/>
          <w:lang w:eastAsia="en-US"/>
        </w:rPr>
        <w:tab/>
        <w:t xml:space="preserve">                    В.В. Игнатова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№2</w:t>
      </w:r>
    </w:p>
    <w:p w:rsid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sz w:val="28"/>
          <w:szCs w:val="28"/>
          <w:lang w:eastAsia="en-US"/>
        </w:rPr>
        <w:t>УТВЕРЖДЕНО</w:t>
      </w:r>
    </w:p>
    <w:p w:rsidR="002D21C2" w:rsidRPr="002D21C2" w:rsidRDefault="002D21C2" w:rsidP="002D21C2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  главы</w:t>
      </w:r>
    </w:p>
    <w:p w:rsid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                         </w:t>
      </w:r>
      <w:r>
        <w:rPr>
          <w:sz w:val="28"/>
          <w:szCs w:val="28"/>
          <w:lang w:eastAsia="en-US"/>
        </w:rPr>
        <w:t xml:space="preserve">                                    Бесстрашненского сельского поселения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Отрадненского района </w:t>
      </w:r>
    </w:p>
    <w:p w:rsidR="002D21C2" w:rsidRPr="002D21C2" w:rsidRDefault="002D21C2" w:rsidP="002D21C2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              от 27.12.2018 г. №100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.</w:t>
      </w:r>
    </w:p>
    <w:p w:rsidR="002D21C2" w:rsidRPr="002D21C2" w:rsidRDefault="002D21C2" w:rsidP="002D21C2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Методика оценки деятельности работников МКУК «СКО Бесстрашненского сельского поселения »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1. В соответствии с должностными обязанностями присваивается ранг ряду показателей:     каждому     показателю   должен соответствовать один ранг 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-наиболее </w:t>
      </w:r>
      <w:proofErr w:type="gramStart"/>
      <w:r w:rsidRPr="002D21C2">
        <w:rPr>
          <w:sz w:val="28"/>
          <w:szCs w:val="28"/>
          <w:lang w:eastAsia="en-US"/>
        </w:rPr>
        <w:t>важному</w:t>
      </w:r>
      <w:proofErr w:type="gramEnd"/>
      <w:r w:rsidRPr="002D21C2">
        <w:rPr>
          <w:sz w:val="28"/>
          <w:szCs w:val="28"/>
          <w:lang w:eastAsia="en-US"/>
        </w:rPr>
        <w:t xml:space="preserve"> – 1(не более трёх раз)</w:t>
      </w:r>
    </w:p>
    <w:p w:rsidR="002D21C2" w:rsidRPr="002D21C2" w:rsidRDefault="002D21C2" w:rsidP="002D21C2">
      <w:pPr>
        <w:spacing w:line="276" w:lineRule="auto"/>
        <w:ind w:right="-1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-далее -2(не более трёх раз) (приложение №1)</w:t>
      </w:r>
    </w:p>
    <w:p w:rsidR="002D21C2" w:rsidRPr="002D21C2" w:rsidRDefault="002D21C2" w:rsidP="002D21C2">
      <w:pPr>
        <w:spacing w:line="276" w:lineRule="auto"/>
        <w:ind w:right="-1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Ранг 1-соответствует – максимум 100 баллов (оценка от-до 1)</w:t>
      </w:r>
    </w:p>
    <w:p w:rsidR="002D21C2" w:rsidRPr="002D21C2" w:rsidRDefault="002D21C2" w:rsidP="002D21C2">
      <w:pPr>
        <w:spacing w:line="276" w:lineRule="auto"/>
        <w:ind w:right="-1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Ранг 2- соответствует – максимум 50 баллов (оценка от-до 2)</w:t>
      </w:r>
    </w:p>
    <w:p w:rsidR="002D21C2" w:rsidRPr="002D21C2" w:rsidRDefault="002D21C2" w:rsidP="002D21C2">
      <w:pPr>
        <w:spacing w:line="276" w:lineRule="auto"/>
        <w:ind w:right="-1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ind w:right="-1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Оценка результатов деятельности работника: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2. Итоговый ранг показателя </w:t>
      </w:r>
      <w:proofErr w:type="gramStart"/>
      <w:r w:rsidRPr="002D21C2">
        <w:rPr>
          <w:sz w:val="28"/>
          <w:szCs w:val="28"/>
          <w:lang w:eastAsia="en-US"/>
        </w:rPr>
        <w:t>Р</w:t>
      </w:r>
      <w:proofErr w:type="gramEnd"/>
      <w:r w:rsidRPr="002D21C2">
        <w:rPr>
          <w:sz w:val="28"/>
          <w:szCs w:val="28"/>
          <w:lang w:eastAsia="en-US"/>
        </w:rPr>
        <w:t xml:space="preserve">, каждого работника рассчитывается по формуле : </w:t>
      </w:r>
      <w:proofErr w:type="gramStart"/>
      <w:r w:rsidRPr="002D21C2">
        <w:rPr>
          <w:sz w:val="28"/>
          <w:szCs w:val="28"/>
          <w:lang w:eastAsia="en-US"/>
        </w:rPr>
        <w:t>Р</w:t>
      </w:r>
      <w:proofErr w:type="gramEnd"/>
      <w:r w:rsidRPr="002D21C2">
        <w:rPr>
          <w:sz w:val="28"/>
          <w:szCs w:val="28"/>
          <w:lang w:eastAsia="en-US"/>
        </w:rPr>
        <w:t>=0,7*Р нач. +0,3*Р ком.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Где </w:t>
      </w:r>
      <w:proofErr w:type="gramStart"/>
      <w:r w:rsidRPr="002D21C2">
        <w:rPr>
          <w:sz w:val="28"/>
          <w:szCs w:val="28"/>
          <w:lang w:eastAsia="en-US"/>
        </w:rPr>
        <w:t>Р</w:t>
      </w:r>
      <w:proofErr w:type="gramEnd"/>
      <w:r w:rsidRPr="002D21C2">
        <w:rPr>
          <w:sz w:val="28"/>
          <w:szCs w:val="28"/>
          <w:lang w:eastAsia="en-US"/>
        </w:rPr>
        <w:t xml:space="preserve"> нач.- оценка начальника отдела 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proofErr w:type="gramStart"/>
      <w:r w:rsidRPr="002D21C2">
        <w:rPr>
          <w:sz w:val="28"/>
          <w:szCs w:val="28"/>
          <w:lang w:eastAsia="en-US"/>
        </w:rPr>
        <w:t>Р</w:t>
      </w:r>
      <w:proofErr w:type="gramEnd"/>
      <w:r w:rsidRPr="002D21C2">
        <w:rPr>
          <w:sz w:val="28"/>
          <w:szCs w:val="28"/>
          <w:lang w:eastAsia="en-US"/>
        </w:rPr>
        <w:t xml:space="preserve"> ком.- оценка комиссии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3.   Вес показателя определяется по формуле: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  <w:t>В=1/</w:t>
      </w:r>
      <w:proofErr w:type="gramStart"/>
      <w:r w:rsidRPr="002D21C2">
        <w:rPr>
          <w:sz w:val="28"/>
          <w:szCs w:val="28"/>
          <w:lang w:eastAsia="en-US"/>
        </w:rPr>
        <w:t>Р</w:t>
      </w:r>
      <w:proofErr w:type="gramEnd"/>
      <w:r w:rsidRPr="002D21C2">
        <w:rPr>
          <w:sz w:val="28"/>
          <w:szCs w:val="28"/>
          <w:lang w:eastAsia="en-US"/>
        </w:rPr>
        <w:t>*10, где Р итоговый ранг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4. Скорректированная оценка: О </w:t>
      </w:r>
      <w:proofErr w:type="spellStart"/>
      <w:r w:rsidRPr="002D21C2">
        <w:rPr>
          <w:sz w:val="28"/>
          <w:szCs w:val="28"/>
          <w:lang w:eastAsia="en-US"/>
        </w:rPr>
        <w:t>кор</w:t>
      </w:r>
      <w:proofErr w:type="spellEnd"/>
      <w:proofErr w:type="gramStart"/>
      <w:r w:rsidRPr="002D21C2">
        <w:rPr>
          <w:sz w:val="28"/>
          <w:szCs w:val="28"/>
          <w:lang w:eastAsia="en-US"/>
        </w:rPr>
        <w:t>=В</w:t>
      </w:r>
      <w:proofErr w:type="gramEnd"/>
      <w:r w:rsidRPr="002D21C2">
        <w:rPr>
          <w:sz w:val="28"/>
          <w:szCs w:val="28"/>
          <w:lang w:eastAsia="en-US"/>
        </w:rPr>
        <w:t>*10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Бухгалтер </w:t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  <w:t xml:space="preserve">                                      </w:t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  <w:t>И.А. Чечелян</w:t>
      </w:r>
    </w:p>
    <w:p w:rsidR="001D75AA" w:rsidRDefault="00100192">
      <w:bookmarkStart w:id="0" w:name="_GoBack"/>
      <w:bookmarkEnd w:id="0"/>
    </w:p>
    <w:sectPr w:rsidR="001D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08"/>
    <w:rsid w:val="0004141C"/>
    <w:rsid w:val="00062773"/>
    <w:rsid w:val="000A1D08"/>
    <w:rsid w:val="00100192"/>
    <w:rsid w:val="00106839"/>
    <w:rsid w:val="0019151B"/>
    <w:rsid w:val="001F3ABD"/>
    <w:rsid w:val="001F7043"/>
    <w:rsid w:val="00212101"/>
    <w:rsid w:val="002D21C2"/>
    <w:rsid w:val="00334F95"/>
    <w:rsid w:val="00335260"/>
    <w:rsid w:val="004A37A9"/>
    <w:rsid w:val="0060176F"/>
    <w:rsid w:val="006705E7"/>
    <w:rsid w:val="006B521D"/>
    <w:rsid w:val="008432C9"/>
    <w:rsid w:val="008C6FDA"/>
    <w:rsid w:val="009B71AE"/>
    <w:rsid w:val="00A31CD7"/>
    <w:rsid w:val="00BE2111"/>
    <w:rsid w:val="00CE7642"/>
    <w:rsid w:val="00D94AF0"/>
    <w:rsid w:val="00DE24BF"/>
    <w:rsid w:val="00F620DB"/>
    <w:rsid w:val="00F90FEB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2020-02-20T05:52:00Z</cp:lastPrinted>
  <dcterms:created xsi:type="dcterms:W3CDTF">2020-02-20T05:25:00Z</dcterms:created>
  <dcterms:modified xsi:type="dcterms:W3CDTF">2020-02-20T05:53:00Z</dcterms:modified>
</cp:coreProperties>
</file>