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95" w:rsidRDefault="00EF3E95" w:rsidP="00EF3E9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СОВЕТ  БЕССТРАШНЕНСКОГО  СЕЛЬСКОГО ПОСЕЛЕНИЯ</w:t>
      </w: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ШЕСТЬДЕСЯТ  ТРЕТЬЯ (ВНЕОЧЕРЕДНАЯ)  СЕССИЯ</w:t>
      </w: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СОЗЫВ)</w:t>
      </w: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3E95" w:rsidRDefault="00EF3E95" w:rsidP="00EF3E9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3E95" w:rsidRPr="00BD048A" w:rsidRDefault="00EF3E95" w:rsidP="00EF3E95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от  _26.03.2014__</w:t>
      </w:r>
      <w:r w:rsidRPr="00BD048A">
        <w:rPr>
          <w:b/>
          <w:iCs/>
          <w:sz w:val="28"/>
          <w:szCs w:val="28"/>
        </w:rPr>
        <w:tab/>
      </w:r>
      <w:r w:rsidRPr="00BD048A">
        <w:rPr>
          <w:b/>
          <w:iCs/>
          <w:sz w:val="28"/>
          <w:szCs w:val="28"/>
        </w:rPr>
        <w:tab/>
      </w:r>
      <w:r w:rsidRPr="00BD048A">
        <w:rPr>
          <w:b/>
          <w:iCs/>
          <w:sz w:val="28"/>
          <w:szCs w:val="28"/>
        </w:rPr>
        <w:tab/>
      </w:r>
      <w:r w:rsidRPr="00BD048A">
        <w:rPr>
          <w:b/>
          <w:iCs/>
          <w:sz w:val="28"/>
          <w:szCs w:val="28"/>
        </w:rPr>
        <w:tab/>
        <w:t xml:space="preserve">               </w:t>
      </w:r>
      <w:r>
        <w:rPr>
          <w:b/>
          <w:iCs/>
          <w:sz w:val="28"/>
          <w:szCs w:val="28"/>
        </w:rPr>
        <w:t xml:space="preserve">                                  №_      182__</w:t>
      </w: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</w:pPr>
      <w:r>
        <w:t>ст-ца Бесстрашная</w:t>
      </w: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Бесстрашненского сельского поселения </w:t>
      </w: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 за 2013 год</w:t>
      </w:r>
    </w:p>
    <w:p w:rsidR="00EF3E95" w:rsidRDefault="00EF3E95" w:rsidP="00EF3E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95" w:rsidRDefault="00EF3E95" w:rsidP="00EF3E95">
      <w:pPr>
        <w:jc w:val="both"/>
        <w:rPr>
          <w:bCs/>
          <w:spacing w:val="-4"/>
          <w:w w:val="104"/>
          <w:sz w:val="28"/>
          <w:szCs w:val="27"/>
        </w:rPr>
      </w:pPr>
      <w:r>
        <w:rPr>
          <w:b/>
          <w:sz w:val="28"/>
        </w:rPr>
        <w:tab/>
      </w:r>
      <w:r>
        <w:rPr>
          <w:sz w:val="28"/>
        </w:rPr>
        <w:t xml:space="preserve">Заслушав и обсудив отчет главы Бесстрашненского сельского поселения Отрадненского района о результатах его деятельности и деятельности администрации Бесстрашненского сельского поселения Отрадненского района 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Федерации» и статьей 31 Устава Бесстрашненского сельского поселения Отрадненского района, </w:t>
      </w:r>
      <w:r>
        <w:rPr>
          <w:bCs/>
          <w:spacing w:val="-4"/>
          <w:w w:val="104"/>
          <w:sz w:val="28"/>
          <w:szCs w:val="27"/>
        </w:rPr>
        <w:t xml:space="preserve">Совет Бесстрашненского сельского поселения </w:t>
      </w:r>
      <w:r>
        <w:rPr>
          <w:sz w:val="28"/>
        </w:rPr>
        <w:t xml:space="preserve">Отрадненского района  </w:t>
      </w:r>
      <w:proofErr w:type="gramStart"/>
      <w:r>
        <w:rPr>
          <w:bCs/>
          <w:spacing w:val="-4"/>
          <w:w w:val="104"/>
          <w:sz w:val="28"/>
          <w:szCs w:val="27"/>
        </w:rPr>
        <w:t>р</w:t>
      </w:r>
      <w:proofErr w:type="gramEnd"/>
      <w:r>
        <w:rPr>
          <w:bCs/>
          <w:spacing w:val="-4"/>
          <w:w w:val="104"/>
          <w:sz w:val="28"/>
          <w:szCs w:val="27"/>
        </w:rPr>
        <w:t xml:space="preserve"> е ш и </w:t>
      </w:r>
      <w:proofErr w:type="gramStart"/>
      <w:r>
        <w:rPr>
          <w:bCs/>
          <w:spacing w:val="-4"/>
          <w:w w:val="104"/>
          <w:sz w:val="28"/>
          <w:szCs w:val="27"/>
        </w:rPr>
        <w:t>л</w:t>
      </w:r>
      <w:proofErr w:type="gramEnd"/>
      <w:r>
        <w:rPr>
          <w:bCs/>
          <w:spacing w:val="-4"/>
          <w:w w:val="104"/>
          <w:sz w:val="28"/>
          <w:szCs w:val="27"/>
        </w:rPr>
        <w:t>:</w:t>
      </w:r>
    </w:p>
    <w:p w:rsidR="00EF3E95" w:rsidRDefault="00EF3E95" w:rsidP="00EF3E95">
      <w:pPr>
        <w:jc w:val="both"/>
        <w:rPr>
          <w:spacing w:val="-4"/>
          <w:w w:val="104"/>
          <w:sz w:val="28"/>
          <w:szCs w:val="27"/>
        </w:rPr>
      </w:pPr>
    </w:p>
    <w:p w:rsidR="00EF3E95" w:rsidRDefault="00EF3E95" w:rsidP="00EF3E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0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Признать работу главы и администрации Бесстрашненского сельского поселения Отрадненского района за 2013 год удовлетворительной</w:t>
      </w:r>
      <w:r>
        <w:rPr>
          <w:rFonts w:eastAsia="Calibri"/>
        </w:rPr>
        <w:t>.</w:t>
      </w:r>
    </w:p>
    <w:p w:rsidR="00EF3E95" w:rsidRDefault="00EF3E95" w:rsidP="00EF3E95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8"/>
          <w:szCs w:val="28"/>
        </w:rPr>
      </w:pPr>
    </w:p>
    <w:p w:rsidR="00EF3E95" w:rsidRDefault="00EF3E95" w:rsidP="00EF3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Информацию  участкового уполномоченного отдела МВД  России по Отрадненскому району А. В. Малахова  о состоянии общественного порядка и общественной безопасности на территории Бесстрашненского сельского поселения Отрадненского района в 2013 году принять к сведению.</w:t>
      </w:r>
    </w:p>
    <w:p w:rsidR="00EF3E95" w:rsidRDefault="00EF3E95" w:rsidP="00EF3E9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F3E95" w:rsidRDefault="00EF3E95" w:rsidP="00EF3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отчет главы о результатах его деятельности  и деятельности администрации Бесстрашненского сельского поселения Отрадненского района за 2013 год в местах для обнародования  и разместить на официальном сайте администрации Бесстрашненского сельского поселения Отрадненского района.</w:t>
      </w:r>
    </w:p>
    <w:p w:rsidR="00EF3E95" w:rsidRDefault="00EF3E95" w:rsidP="00EF3E9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F3E95" w:rsidRDefault="00EF3E95" w:rsidP="00EF3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EF3E95" w:rsidRPr="0074489C" w:rsidRDefault="00EF3E95" w:rsidP="00EF3E9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F3E95" w:rsidRDefault="00EF3E95" w:rsidP="00EF3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обнародования.</w:t>
      </w:r>
    </w:p>
    <w:p w:rsidR="00EF3E95" w:rsidRDefault="00EF3E95" w:rsidP="00EF3E9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46"/>
        <w:gridCol w:w="2297"/>
        <w:gridCol w:w="2220"/>
      </w:tblGrid>
      <w:tr w:rsidR="00EF3E95" w:rsidTr="001E5014">
        <w:tc>
          <w:tcPr>
            <w:tcW w:w="4946" w:type="dxa"/>
          </w:tcPr>
          <w:p w:rsidR="00EF3E95" w:rsidRDefault="00EF3E95" w:rsidP="001E50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Бесстрашненского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EF3E95" w:rsidRDefault="00EF3E95" w:rsidP="001E50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 Отрадненского района</w:t>
            </w:r>
          </w:p>
          <w:p w:rsidR="00EF3E95" w:rsidRDefault="00EF3E95" w:rsidP="001E50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</w:tcPr>
          <w:p w:rsidR="00EF3E95" w:rsidRDefault="00EF3E95" w:rsidP="001E50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</w:tcPr>
          <w:p w:rsidR="00EF3E95" w:rsidRDefault="00EF3E95" w:rsidP="001E50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F3E95" w:rsidRDefault="00EF3E95" w:rsidP="001E5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В. Б. Панин</w:t>
            </w:r>
          </w:p>
          <w:p w:rsidR="00EF3E95" w:rsidRDefault="00EF3E95" w:rsidP="001E50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F3E95" w:rsidRDefault="00EF3E95" w:rsidP="00EF3E95">
      <w:pPr>
        <w:autoSpaceDE w:val="0"/>
        <w:autoSpaceDN w:val="0"/>
        <w:adjustRightInd w:val="0"/>
        <w:ind w:right="-10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EF3E95" w:rsidRDefault="00EF3E95" w:rsidP="00EF3E95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sz w:val="28"/>
          <w:szCs w:val="28"/>
        </w:rPr>
        <w:t>ПРИЛОЖЕНИ Е</w:t>
      </w:r>
      <w:proofErr w:type="gramEnd"/>
    </w:p>
    <w:p w:rsidR="00EF3E95" w:rsidRDefault="00EF3E95" w:rsidP="00EF3E95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 решению Совета Бесстрашненского сельского</w:t>
      </w:r>
    </w:p>
    <w:p w:rsidR="00EF3E95" w:rsidRDefault="00EF3E95" w:rsidP="00EF3E95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поселения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Отрадненского района</w:t>
      </w:r>
    </w:p>
    <w:p w:rsidR="00EF3E95" w:rsidRPr="00BD048A" w:rsidRDefault="00EF3E95" w:rsidP="00EF3E95">
      <w:pPr>
        <w:tabs>
          <w:tab w:val="left" w:pos="85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BD048A">
        <w:rPr>
          <w:sz w:val="28"/>
          <w:szCs w:val="28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 _26.03.2014____ №_182</w:t>
      </w:r>
    </w:p>
    <w:p w:rsidR="00EF3E95" w:rsidRPr="00BF7690" w:rsidRDefault="00EF3E95" w:rsidP="00EF3E95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EF3E95" w:rsidRPr="00BF7690" w:rsidRDefault="00EF3E95" w:rsidP="00EF3E95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EF3E95" w:rsidRDefault="00EF3E95" w:rsidP="00EF3E95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EF3E95" w:rsidRDefault="00EF3E95" w:rsidP="00EF3E95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Главы  </w:t>
      </w:r>
    </w:p>
    <w:p w:rsidR="00EF3E95" w:rsidRDefault="00EF3E95" w:rsidP="00EF3E95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Бесстрашненского сельского поселения Отрадненского района</w:t>
      </w:r>
    </w:p>
    <w:p w:rsidR="00EF3E95" w:rsidRDefault="00EF3E95" w:rsidP="00EF3E95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работе администрации за 2013 год</w:t>
      </w:r>
      <w:r>
        <w:rPr>
          <w:b/>
          <w:bCs/>
          <w:sz w:val="28"/>
          <w:szCs w:val="28"/>
        </w:rPr>
        <w:t>»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2"/>
          <w:szCs w:val="22"/>
        </w:rPr>
      </w:pPr>
    </w:p>
    <w:p w:rsidR="00EF3E95" w:rsidRPr="00B36B9D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Население Бесстрашненского сельского поселения составляет 587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человек, из них пенсионеры – </w:t>
      </w:r>
      <w:r w:rsidRPr="00B36B9D">
        <w:rPr>
          <w:rFonts w:ascii="Times New Roman CYR" w:hAnsi="Times New Roman CYR" w:cs="Times New Roman CYR"/>
          <w:sz w:val="28"/>
          <w:szCs w:val="28"/>
        </w:rPr>
        <w:t>180 человек, работающее население – 75 человек, трудоспособное население – 295 человек. За 2013 год на территории поселения родилось 6 детей, умерло 7 человек.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2013 года в школе обучается 50 детей, детский сад посещает 10 детей.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2"/>
          <w:szCs w:val="22"/>
        </w:rPr>
      </w:pPr>
    </w:p>
    <w:p w:rsidR="00EF3E95" w:rsidRDefault="00EF3E95" w:rsidP="00EF3E95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 общего отдела.</w:t>
      </w:r>
    </w:p>
    <w:p w:rsidR="00EF3E95" w:rsidRDefault="00EF3E95" w:rsidP="00EF3E95">
      <w:pPr>
        <w:autoSpaceDE w:val="0"/>
        <w:autoSpaceDN w:val="0"/>
        <w:adjustRightInd w:val="0"/>
        <w:ind w:left="1035" w:right="-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В 2013 году главой Бесстрашненского сельского поселения принято 90 постановлений, 20 распоряжений по основной деятельности и других   распоряжений 46 (по личному составу отпускам).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Общим отделом обработано 393 принятых и 997 отправленных документов, всего 1390 документа.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 администрацию Бесстрашненского сельского поселения поступило 79 распорядительных документа администрации муниципального образования Отрадненский район, из них: 52 постановлений, 10 распоряжений, 7 постановлений главы (губернатора) Краснодарского края, 6 постановлений Законодательного Собрания Краснодарского края, из департамента 4.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Поставлено на контроль 27 постановлений и  распоряжений главы муниципального образования Отрадненский район.</w:t>
      </w:r>
    </w:p>
    <w:p w:rsidR="00EF3E95" w:rsidRDefault="00EF3E95" w:rsidP="00EF3E95">
      <w:pPr>
        <w:tabs>
          <w:tab w:val="left" w:pos="851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Начальником общего отдела в пределах ее компетенции выдаются справки населению.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За отчетный период выдано </w:t>
      </w:r>
      <w:r>
        <w:rPr>
          <w:sz w:val="28"/>
          <w:szCs w:val="28"/>
        </w:rPr>
        <w:t xml:space="preserve">245 </w:t>
      </w:r>
      <w:r>
        <w:rPr>
          <w:rFonts w:ascii="Times New Roman CYR" w:hAnsi="Times New Roman CYR" w:cs="Times New Roman CYR"/>
          <w:sz w:val="28"/>
          <w:szCs w:val="28"/>
        </w:rPr>
        <w:t>справок, что на 50 меньше, чем в 2012 году.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разъяснение порядка оформления пособий на погребение; 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для получения паспорта (в связи с утратой или по сроку обмена) или пере прописки с последующей разноской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похозяйственных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книгах;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справки для нотариуса;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справки для УСЗН (для получения субсидий, адресной помощи, детских пособий, получения льгот и др.);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для получения субсидий за сданное молоко, мясо, шерсть.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Так же за отчетный период оформлено 8 нотариальных дел, из них: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дубликатов свидетельств о праве собственности на землю – 4;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выдача доверенностей на получение денежных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анке, пенсий, оформление земельных паев) – 4.</w:t>
      </w:r>
    </w:p>
    <w:p w:rsidR="00EF3E95" w:rsidRPr="00925161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6C7BBB">
        <w:rPr>
          <w:rFonts w:ascii="Times New Roman CYR" w:hAnsi="Times New Roman CYR" w:cs="Times New Roman CYR"/>
          <w:sz w:val="28"/>
          <w:szCs w:val="28"/>
        </w:rPr>
        <w:t xml:space="preserve">На протяжении 2013 года заключались договора на приобретение твердого топлива для льготной категории граждан сельского поселения. Заключено 103  </w:t>
      </w:r>
      <w:r w:rsidRPr="00925161">
        <w:rPr>
          <w:rFonts w:ascii="Times New Roman CYR" w:hAnsi="Times New Roman CYR" w:cs="Times New Roman CYR"/>
          <w:sz w:val="28"/>
          <w:szCs w:val="28"/>
        </w:rPr>
        <w:t xml:space="preserve">договора на дрова. Договоров  на поставку угля не было. За 2013 завезено </w:t>
      </w:r>
      <w:smartTag w:uri="urn:schemas-microsoft-com:office:smarttags" w:element="metricconverter">
        <w:smartTagPr>
          <w:attr w:name="ProductID" w:val="738 м3"/>
        </w:smartTagPr>
        <w:r w:rsidRPr="00925161">
          <w:rPr>
            <w:rFonts w:ascii="Times New Roman CYR" w:hAnsi="Times New Roman CYR" w:cs="Times New Roman CYR"/>
            <w:sz w:val="28"/>
            <w:szCs w:val="28"/>
          </w:rPr>
          <w:t>738 м3</w:t>
        </w:r>
      </w:smartTag>
      <w:r w:rsidRPr="00925161">
        <w:rPr>
          <w:rFonts w:ascii="Times New Roman CYR" w:hAnsi="Times New Roman CYR" w:cs="Times New Roman CYR"/>
          <w:sz w:val="28"/>
          <w:szCs w:val="28"/>
        </w:rPr>
        <w:t xml:space="preserve"> дров.</w:t>
      </w:r>
    </w:p>
    <w:p w:rsidR="00EF3E95" w:rsidRPr="00925161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925161">
        <w:rPr>
          <w:rFonts w:ascii="Times New Roman CYR" w:hAnsi="Times New Roman CYR" w:cs="Times New Roman CYR"/>
          <w:sz w:val="28"/>
          <w:szCs w:val="28"/>
        </w:rPr>
        <w:t xml:space="preserve">         За  2013 год в администрацию Бесстрашненского сельского поселения поступило </w:t>
      </w:r>
      <w:r w:rsidRPr="00925161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 w:rsidRPr="00925161">
        <w:rPr>
          <w:rFonts w:ascii="Times New Roman CYR" w:hAnsi="Times New Roman CYR" w:cs="Times New Roman CYR"/>
          <w:sz w:val="28"/>
          <w:szCs w:val="28"/>
        </w:rPr>
        <w:t xml:space="preserve"> письменных обращений граждан, в том числе из администрации района 3 (100%) обращений.   Из поступивших  письменных обращений, взято на контроль </w:t>
      </w:r>
      <w:r w:rsidRPr="00925161">
        <w:rPr>
          <w:rFonts w:ascii="Times New Roman CYR" w:hAnsi="Times New Roman CYR" w:cs="Times New Roman CYR"/>
          <w:bCs/>
          <w:iCs/>
          <w:sz w:val="28"/>
          <w:szCs w:val="28"/>
        </w:rPr>
        <w:t xml:space="preserve">3 </w:t>
      </w:r>
      <w:r w:rsidRPr="00925161">
        <w:rPr>
          <w:rFonts w:ascii="Times New Roman CYR" w:hAnsi="Times New Roman CYR" w:cs="Times New Roman CYR"/>
          <w:sz w:val="28"/>
          <w:szCs w:val="28"/>
        </w:rPr>
        <w:t xml:space="preserve">обращений или </w:t>
      </w:r>
      <w:r w:rsidRPr="00925161">
        <w:rPr>
          <w:rFonts w:ascii="Times New Roman CYR" w:hAnsi="Times New Roman CYR" w:cs="Times New Roman CYR"/>
          <w:bCs/>
          <w:iCs/>
          <w:sz w:val="28"/>
          <w:szCs w:val="28"/>
        </w:rPr>
        <w:t>100</w:t>
      </w:r>
      <w:r w:rsidRPr="00925161">
        <w:rPr>
          <w:rFonts w:ascii="Times New Roman CYR" w:hAnsi="Times New Roman CYR" w:cs="Times New Roman CYR"/>
          <w:sz w:val="28"/>
          <w:szCs w:val="28"/>
        </w:rPr>
        <w:t xml:space="preserve">%. Рассмотрено на комиссиях, с выездом на место </w:t>
      </w:r>
      <w:r w:rsidRPr="00925161">
        <w:rPr>
          <w:rFonts w:ascii="Times New Roman CYR" w:hAnsi="Times New Roman CYR" w:cs="Times New Roman CYR"/>
          <w:bCs/>
          <w:iCs/>
          <w:sz w:val="28"/>
          <w:szCs w:val="28"/>
        </w:rPr>
        <w:t>1</w:t>
      </w:r>
      <w:r w:rsidRPr="0092516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925161">
        <w:rPr>
          <w:rFonts w:ascii="Times New Roman CYR" w:hAnsi="Times New Roman CYR" w:cs="Times New Roman CYR"/>
          <w:sz w:val="28"/>
          <w:szCs w:val="28"/>
        </w:rPr>
        <w:t>(</w:t>
      </w:r>
      <w:r w:rsidRPr="00925161">
        <w:rPr>
          <w:rFonts w:ascii="Times New Roman CYR" w:hAnsi="Times New Roman CYR" w:cs="Times New Roman CYR"/>
          <w:bCs/>
          <w:iCs/>
          <w:sz w:val="28"/>
          <w:szCs w:val="28"/>
        </w:rPr>
        <w:t>100</w:t>
      </w:r>
      <w:r w:rsidRPr="00925161">
        <w:rPr>
          <w:rFonts w:ascii="Times New Roman CYR" w:hAnsi="Times New Roman CYR" w:cs="Times New Roman CYR"/>
          <w:sz w:val="28"/>
          <w:szCs w:val="28"/>
        </w:rPr>
        <w:t>%) обращений. Удовлетворено 3(100%) обращений.</w:t>
      </w:r>
    </w:p>
    <w:p w:rsidR="00EF3E95" w:rsidRPr="00925161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925161">
        <w:rPr>
          <w:sz w:val="28"/>
          <w:szCs w:val="28"/>
        </w:rPr>
        <w:tab/>
        <w:t xml:space="preserve">17 </w:t>
      </w:r>
      <w:r w:rsidRPr="00925161">
        <w:rPr>
          <w:rFonts w:ascii="Times New Roman CYR" w:hAnsi="Times New Roman CYR" w:cs="Times New Roman CYR"/>
          <w:sz w:val="28"/>
          <w:szCs w:val="28"/>
        </w:rPr>
        <w:t>человек пришли на личный прием к главе поселения, всего обратилось 17 человек, из этих обращений взято на контроль 17(100%).</w:t>
      </w:r>
    </w:p>
    <w:p w:rsidR="00EF3E95" w:rsidRPr="00925161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925161">
        <w:rPr>
          <w:rFonts w:ascii="Times New Roman CYR" w:hAnsi="Times New Roman CYR" w:cs="Times New Roman CYR"/>
          <w:sz w:val="28"/>
          <w:szCs w:val="28"/>
        </w:rPr>
        <w:t xml:space="preserve">          В своих обращениях жители затрагивают вопросы жилищно-коммунального хозяйства (водоснабжение станицы, освещение улиц, обеспечение топливом); благоустройство территории сельского поселения (санитарный порядок, ремонт дорог, кладок), о выдаче арендной платы на паевые земли.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 поселения.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2"/>
          <w:szCs w:val="22"/>
        </w:rPr>
      </w:pP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Доходы бюджета Бесстрашненского сельского поселения Отрадненского района за 2013 год составили 4832,4 тыс. рублей при плане 4772,8 тыс. рублей, исполнение 101,2,0%.</w:t>
      </w:r>
    </w:p>
    <w:p w:rsidR="00EF3E95" w:rsidRDefault="00EF3E95" w:rsidP="00EF3E95">
      <w:pPr>
        <w:tabs>
          <w:tab w:val="left" w:pos="851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Финансирование деятельности органов местного самоуправления Бесстрашненского сельского поселения осуществляется за счет средств собственных доходов бюджета поселения и безвозмездных поступлений от других бюджетов РФ.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В структуре доходов безвозмездные поступления от других бюджетов РФ занимают 100% или 3960,9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рублей, в том числе дотации из краевого бюджета 2354,9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рублей,  субсидии из краевого бюджета 1312,4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рублей, субвенции на выполнение определенных полномочий 94,0 тыс. рублей, иные межбюджетные трансферы 97,7 тыс. рублей.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Собственные доходы занимают всего 18% всей доходной части бюджета поселения и составляют 871,4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Основным источником собственных доходов является земельный налог с физических лиц, в структуре он занимает 62,0% всех собственных доходов или 544,6 тыс. рублей, далее НДФЛ 16,0% или 137,9 тыс. рублей,  арендная плата 18,0% или 153,9 тыс. рублей и 4% единый с/х налог, госпошлина, доходы от продажи земельных участков.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Расходы бюджета Бесстрашненского сельского поселения Отрадненского района производились на основании сметных значений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установленных лимитов на материальные запасы.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Расходы бюджета за 2013 год составили 4758,2 тыс. рублей, при плановых расходах 4770,9 тыс. рублей, процент выполнения — 99,9.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Не исполненными остались полномочия по резервному фонду — 5,</w:t>
      </w:r>
      <w:r>
        <w:rPr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В структуре расходов затраты на содержание органов власти составляют 2287,8 тыс. рублей или 48,0%, расходы на дорожное хозяйство 18,0% или 844,0 тыс. рублей, на жилищно-коммунальное хозяйство — 322,3 тыс. рублей или 7,0%, расходы на благоустройство поселения — 15,2% или 312,3 тыс. рублей, расходы на культуру занимают 16,0% или 739,5 тыс. рублей.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Бесстрашненским сельским поселением за 2013 год освоены денежные средства по краевым целевым программам на сумму 1312,9 тыс. рублей, из них по программе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Капитальный ремонт и ремонт автомобильных дорог местного значения</w:t>
      </w:r>
      <w:r>
        <w:rPr>
          <w:sz w:val="28"/>
          <w:szCs w:val="28"/>
        </w:rPr>
        <w:t xml:space="preserve">» - 759,6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по программе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Кадровое обеспечение сферы культуры и искусства Краснодарского края</w:t>
      </w:r>
      <w:r>
        <w:rPr>
          <w:sz w:val="28"/>
          <w:szCs w:val="28"/>
        </w:rPr>
        <w:t xml:space="preserve">» - 126,2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по программе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Комплексное развитие систем коммунальной инфраструктуры Краснодарского края</w:t>
      </w:r>
      <w:r>
        <w:rPr>
          <w:sz w:val="28"/>
          <w:szCs w:val="28"/>
        </w:rPr>
        <w:t xml:space="preserve">» - 367,8 </w:t>
      </w:r>
      <w:r>
        <w:rPr>
          <w:rFonts w:ascii="Times New Roman CYR" w:hAnsi="Times New Roman CYR" w:cs="Times New Roman CYR"/>
          <w:sz w:val="28"/>
          <w:szCs w:val="28"/>
        </w:rPr>
        <w:t>тыс. рублей, по программе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Содействие субъектам физической культуры и спорта и развитие массового спорта на Кубани</w:t>
      </w:r>
      <w:r>
        <w:rPr>
          <w:sz w:val="28"/>
          <w:szCs w:val="28"/>
        </w:rPr>
        <w:t xml:space="preserve">» - 58,9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                            </w:t>
      </w:r>
    </w:p>
    <w:p w:rsidR="00EF3E95" w:rsidRPr="006847F0" w:rsidRDefault="00EF3E95" w:rsidP="00EF3E9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На 1 января 2013 года кредиторская задолженность составляет 0,0 тыс. рублей. В течение года недостач и хищений в ходе проверок не выявлено. 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          </w:t>
      </w:r>
    </w:p>
    <w:p w:rsidR="00EF3E95" w:rsidRPr="0067548B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 с недоимкой.</w:t>
      </w:r>
      <w:r>
        <w:rPr>
          <w:sz w:val="28"/>
          <w:szCs w:val="28"/>
        </w:rPr>
        <w:t xml:space="preserve">                                     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Общая сумма задолженности по имущественным налогам по сельскому поселению на 1 января 2013 года составляла 51,8 тыс. руб. по 30 недоимщикам, в том числе: по налогу на имущество  5 человек на сумму 1,0 тыс. руб., земельному налогу 14 человек на сумму 21,1 тыс. руб., транспортному налогу 11 человек на сумму 29,7 тыс. руб.</w:t>
      </w:r>
      <w:proofErr w:type="gramEnd"/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снижения недоимки и пополнения доходной части  бюджета Бесстрашненского сельского поселения и консолидированного бюджета Краснодарского края  был создан антикризисный штаб по мобилизации налоговых доходов в консолидированный бюджет.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Проведено 25 заседаний антикризисного штаба.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1C1355">
        <w:rPr>
          <w:rFonts w:ascii="Times New Roman CYR" w:hAnsi="Times New Roman CYR" w:cs="Times New Roman CYR"/>
          <w:bCs/>
          <w:sz w:val="28"/>
          <w:szCs w:val="28"/>
        </w:rPr>
        <w:t>Всего приглашено на комиссию</w:t>
      </w:r>
      <w:r>
        <w:rPr>
          <w:rFonts w:ascii="Times New Roman CYR" w:hAnsi="Times New Roman CYR" w:cs="Times New Roman CYR"/>
          <w:sz w:val="28"/>
          <w:szCs w:val="28"/>
        </w:rPr>
        <w:t xml:space="preserve"> 66 физических лиц на сумму 103,2 тыс.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руб., из них присутствовало  на комиссию 66 человек,    оплатило  64 человека на сумму 99,9 тыс. руб., не оплатили 2 человека на сумму 3,3 тыс. руб.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1C1355">
        <w:rPr>
          <w:rFonts w:ascii="Times New Roman CYR" w:hAnsi="Times New Roman CYR" w:cs="Times New Roman CYR"/>
          <w:bCs/>
          <w:sz w:val="28"/>
          <w:szCs w:val="28"/>
        </w:rPr>
        <w:t>по налогу на имущество</w:t>
      </w:r>
      <w:r>
        <w:rPr>
          <w:rFonts w:ascii="Times New Roman CYR" w:hAnsi="Times New Roman CYR" w:cs="Times New Roman CYR"/>
          <w:sz w:val="28"/>
          <w:szCs w:val="28"/>
        </w:rPr>
        <w:t xml:space="preserve">  приглашено 2 человека на сумму 1,4 тыс. руб., прибыли и оплатили 2 человека  на сумму 1,4 тыс. руб.</w:t>
      </w:r>
      <w:r>
        <w:rPr>
          <w:sz w:val="28"/>
          <w:szCs w:val="28"/>
        </w:rPr>
        <w:t xml:space="preserve"> 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1C1355">
        <w:rPr>
          <w:rFonts w:ascii="Times New Roman CYR" w:hAnsi="Times New Roman CYR" w:cs="Times New Roman CYR"/>
          <w:bCs/>
          <w:sz w:val="28"/>
          <w:szCs w:val="28"/>
        </w:rPr>
        <w:t>по транспортному налогу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приглашено 20 человек на сумму 25,8 тыс. руб. рублей, из них явилось на и оплатило 20 человек на сумму 25,8 тыс. руб.</w:t>
      </w:r>
      <w:r>
        <w:rPr>
          <w:sz w:val="28"/>
          <w:szCs w:val="28"/>
        </w:rPr>
        <w:t xml:space="preserve"> 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1355">
        <w:rPr>
          <w:sz w:val="28"/>
          <w:szCs w:val="28"/>
        </w:rPr>
        <w:t>по земельному налогу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приглашено 43 человек на сумму 75,3 тыс. руб. рублей, из них явилось  на заседание 43 человек, оплатило 41 человек на сумму 72,0 тыс. руб., не оплатили 2 человека на сумму 3,3 тыс. руб.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злостным неплательщикам, а так же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должникам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сумма задолженности которых составляет 1500 руб. и выше, отправлены письма в налоговую инспекцию с просьбой провести претензионную работу с целью поступления доходов в консолидированный бюджет края.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Проведена работа по сокращению недоимки с не проживающими на территории поселения налогоплательщиками: проводится сверка с налоговой инспекцией по уточнению адресов проживания, начисления налогов, уплаты налогов.</w:t>
      </w:r>
    </w:p>
    <w:p w:rsidR="00EF3E95" w:rsidRPr="001C135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На 1 января 2014 года сумма задолженности по имущественным налогам составляет 119,6 тыс.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руб. (34 человека), из них 15,0 тыс. руб. (7 человек) – транспортный налог; 104,6 тыс.  руб. (27 человек) – земельный налог (по сравнению на начало года задолженность по земельному налогу составляла 21,1 тыс.  руб., в 2013 году был начислен налог за земли сельскохозяйственного назначения Черненко Д.А.,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Лембеш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А.А. за 2011, 2012 годы)</w:t>
      </w:r>
      <w:r>
        <w:rPr>
          <w:sz w:val="28"/>
          <w:szCs w:val="28"/>
        </w:rPr>
        <w:t xml:space="preserve">              </w:t>
      </w:r>
    </w:p>
    <w:p w:rsidR="00EF3E95" w:rsidRDefault="00EF3E95" w:rsidP="00EF3E95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F3E95" w:rsidRPr="00137D61" w:rsidRDefault="00EF3E95" w:rsidP="00EF3E95">
      <w:pPr>
        <w:autoSpaceDE w:val="0"/>
        <w:autoSpaceDN w:val="0"/>
        <w:adjustRightInd w:val="0"/>
        <w:ind w:right="3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Сельское хозяйство. </w:t>
      </w:r>
    </w:p>
    <w:p w:rsidR="00EF3E95" w:rsidRDefault="00EF3E95" w:rsidP="00EF3E95">
      <w:pPr>
        <w:shd w:val="clear" w:color="auto" w:fill="FFFFFF"/>
        <w:ind w:right="38"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результатам подворного обхода в сельском поселении зарегистрировано КРС - 333 гол.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коров - 150 гол</w:t>
      </w:r>
      <w:proofErr w:type="gramStart"/>
      <w:r>
        <w:rPr>
          <w:color w:val="000000"/>
          <w:sz w:val="28"/>
          <w:szCs w:val="28"/>
        </w:rPr>
        <w:t xml:space="preserve">.; </w:t>
      </w:r>
      <w:proofErr w:type="gramEnd"/>
      <w:r>
        <w:rPr>
          <w:color w:val="000000"/>
          <w:sz w:val="28"/>
          <w:szCs w:val="28"/>
        </w:rPr>
        <w:t>МРС - 435 гол.</w:t>
      </w:r>
    </w:p>
    <w:p w:rsidR="00EF3E95" w:rsidRDefault="00EF3E95" w:rsidP="00EF3E95">
      <w:pPr>
        <w:shd w:val="clear" w:color="auto" w:fill="FFFFFF"/>
        <w:ind w:right="38"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B6439">
        <w:rPr>
          <w:color w:val="000000"/>
          <w:sz w:val="28"/>
          <w:szCs w:val="28"/>
        </w:rPr>
        <w:t>Для реализации произведённой продукции в малых формах хозяйствования на территории сельского поселения действует передвижной заготовительный пункт для закупки молока (</w:t>
      </w:r>
      <w:proofErr w:type="spellStart"/>
      <w:r w:rsidRPr="006B6439"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-ль </w:t>
      </w:r>
      <w:proofErr w:type="spellStart"/>
      <w:r>
        <w:rPr>
          <w:color w:val="000000"/>
          <w:sz w:val="28"/>
          <w:szCs w:val="28"/>
        </w:rPr>
        <w:t>Трегубов</w:t>
      </w:r>
      <w:proofErr w:type="spellEnd"/>
      <w:r>
        <w:rPr>
          <w:color w:val="000000"/>
          <w:sz w:val="28"/>
          <w:szCs w:val="28"/>
        </w:rPr>
        <w:t xml:space="preserve"> А.В.). Заключено 38 договоров</w:t>
      </w:r>
      <w:r w:rsidRPr="006B6439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«Заготовитель» - «ЛПХ»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Средне</w:t>
      </w:r>
      <w:r w:rsidRPr="006B6439">
        <w:rPr>
          <w:color w:val="000000"/>
          <w:sz w:val="28"/>
          <w:szCs w:val="28"/>
        </w:rPr>
        <w:t xml:space="preserve">суточный сбор молока в 2013 году составил - 0,550 </w:t>
      </w:r>
      <w:proofErr w:type="spellStart"/>
      <w:r w:rsidRPr="006B6439">
        <w:rPr>
          <w:color w:val="000000"/>
          <w:sz w:val="28"/>
          <w:szCs w:val="28"/>
        </w:rPr>
        <w:t>тн</w:t>
      </w:r>
      <w:proofErr w:type="spellEnd"/>
      <w:r w:rsidRPr="006B6439">
        <w:rPr>
          <w:color w:val="000000"/>
          <w:sz w:val="28"/>
          <w:szCs w:val="28"/>
        </w:rPr>
        <w:t xml:space="preserve">. Всего произведено в МФХ - 380 </w:t>
      </w:r>
      <w:proofErr w:type="spellStart"/>
      <w:r w:rsidRPr="006B6439">
        <w:rPr>
          <w:color w:val="000000"/>
          <w:sz w:val="28"/>
          <w:szCs w:val="28"/>
        </w:rPr>
        <w:t>тн</w:t>
      </w:r>
      <w:proofErr w:type="spellEnd"/>
      <w:r w:rsidRPr="006B6439">
        <w:rPr>
          <w:color w:val="000000"/>
          <w:sz w:val="28"/>
          <w:szCs w:val="28"/>
        </w:rPr>
        <w:t xml:space="preserve"> молока и 40,5 </w:t>
      </w:r>
      <w:proofErr w:type="spellStart"/>
      <w:r w:rsidRPr="006B6439">
        <w:rPr>
          <w:color w:val="000000"/>
          <w:sz w:val="28"/>
          <w:szCs w:val="28"/>
        </w:rPr>
        <w:t>тн</w:t>
      </w:r>
      <w:proofErr w:type="spellEnd"/>
      <w:r w:rsidRPr="006B6439">
        <w:rPr>
          <w:color w:val="000000"/>
          <w:sz w:val="28"/>
          <w:szCs w:val="28"/>
        </w:rPr>
        <w:t xml:space="preserve"> мяса.</w:t>
      </w:r>
    </w:p>
    <w:p w:rsidR="00EF3E95" w:rsidRDefault="00EF3E95" w:rsidP="00EF3E95">
      <w:pPr>
        <w:shd w:val="clear" w:color="auto" w:fill="FFFFFF"/>
        <w:ind w:right="38"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B6439">
        <w:rPr>
          <w:color w:val="000000"/>
          <w:sz w:val="28"/>
          <w:szCs w:val="28"/>
        </w:rPr>
        <w:t xml:space="preserve"> Реализовано за предыдущий год продукции животноводства: молока -222,8 </w:t>
      </w:r>
      <w:proofErr w:type="spellStart"/>
      <w:r w:rsidRPr="006B6439">
        <w:rPr>
          <w:color w:val="000000"/>
          <w:sz w:val="28"/>
          <w:szCs w:val="28"/>
        </w:rPr>
        <w:t>тн</w:t>
      </w:r>
      <w:proofErr w:type="spellEnd"/>
      <w:r w:rsidRPr="006B6439">
        <w:rPr>
          <w:color w:val="000000"/>
          <w:sz w:val="28"/>
          <w:szCs w:val="28"/>
        </w:rPr>
        <w:t xml:space="preserve">., мясо КРС - 10,1 </w:t>
      </w:r>
      <w:proofErr w:type="spellStart"/>
      <w:r w:rsidRPr="006B6439">
        <w:rPr>
          <w:color w:val="000000"/>
          <w:sz w:val="28"/>
          <w:szCs w:val="28"/>
        </w:rPr>
        <w:t>тн</w:t>
      </w:r>
      <w:proofErr w:type="spellEnd"/>
      <w:r w:rsidRPr="006B6439">
        <w:rPr>
          <w:color w:val="000000"/>
          <w:sz w:val="28"/>
          <w:szCs w:val="28"/>
        </w:rPr>
        <w:t xml:space="preserve">. Просубсидировано - 15 личных подсобных хозяйств (имеющих все правоустанавливающие документы). За реализованную </w:t>
      </w:r>
      <w:r>
        <w:rPr>
          <w:color w:val="000000"/>
          <w:sz w:val="28"/>
          <w:szCs w:val="28"/>
        </w:rPr>
        <w:t xml:space="preserve">  </w:t>
      </w:r>
      <w:r w:rsidRPr="006B6439">
        <w:rPr>
          <w:color w:val="000000"/>
          <w:sz w:val="28"/>
          <w:szCs w:val="28"/>
        </w:rPr>
        <w:t xml:space="preserve">в  первом полугодии 2013 году с/х продукцию, жителям сельского поселения выплачено из краевого бюджета субсидий на сумму 247 509 руб. в </w:t>
      </w:r>
      <w:proofErr w:type="spellStart"/>
      <w:r w:rsidRPr="006B6439">
        <w:rPr>
          <w:color w:val="000000"/>
          <w:sz w:val="28"/>
          <w:szCs w:val="28"/>
        </w:rPr>
        <w:t>т</w:t>
      </w:r>
      <w:proofErr w:type="gramStart"/>
      <w:r w:rsidRPr="006B6439">
        <w:rPr>
          <w:color w:val="000000"/>
          <w:sz w:val="28"/>
          <w:szCs w:val="28"/>
        </w:rPr>
        <w:t>.ч</w:t>
      </w:r>
      <w:proofErr w:type="spellEnd"/>
      <w:proofErr w:type="gramEnd"/>
      <w:r w:rsidRPr="006B6439">
        <w:rPr>
          <w:color w:val="000000"/>
          <w:sz w:val="28"/>
          <w:szCs w:val="28"/>
        </w:rPr>
        <w:t xml:space="preserve"> на  мясо КРС 34 435 руб. Подготовлены к субсидированию документы за </w:t>
      </w:r>
      <w:r>
        <w:rPr>
          <w:color w:val="000000"/>
          <w:sz w:val="28"/>
          <w:szCs w:val="28"/>
        </w:rPr>
        <w:t xml:space="preserve">второе полугодие 2013 года  на сумму  213 928 руб., </w:t>
      </w:r>
      <w:r w:rsidRPr="006B6439">
        <w:rPr>
          <w:color w:val="000000"/>
          <w:sz w:val="28"/>
          <w:szCs w:val="28"/>
        </w:rPr>
        <w:t>из них 198 058 руб. за</w:t>
      </w:r>
      <w:r>
        <w:rPr>
          <w:color w:val="000000"/>
          <w:sz w:val="28"/>
          <w:szCs w:val="28"/>
        </w:rPr>
        <w:t xml:space="preserve"> реализованное молоко и за реализованное</w:t>
      </w:r>
      <w:r w:rsidRPr="006B6439">
        <w:rPr>
          <w:color w:val="000000"/>
          <w:sz w:val="28"/>
          <w:szCs w:val="28"/>
        </w:rPr>
        <w:t xml:space="preserve"> мясо КРС - 15 870 руб. </w:t>
      </w:r>
    </w:p>
    <w:p w:rsidR="00EF3E95" w:rsidRPr="006B6439" w:rsidRDefault="00EF3E95" w:rsidP="00EF3E95">
      <w:pPr>
        <w:shd w:val="clear" w:color="auto" w:fill="FFFFFF"/>
        <w:ind w:right="38"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B6439">
        <w:rPr>
          <w:color w:val="000000"/>
          <w:spacing w:val="2"/>
          <w:sz w:val="28"/>
          <w:szCs w:val="28"/>
        </w:rPr>
        <w:t>На территории с/</w:t>
      </w:r>
      <w:proofErr w:type="gramStart"/>
      <w:r w:rsidRPr="006B6439">
        <w:rPr>
          <w:color w:val="000000"/>
          <w:spacing w:val="2"/>
          <w:sz w:val="28"/>
          <w:szCs w:val="28"/>
        </w:rPr>
        <w:t>п</w:t>
      </w:r>
      <w:proofErr w:type="gramEnd"/>
      <w:r w:rsidRPr="006B6439">
        <w:rPr>
          <w:color w:val="000000"/>
          <w:spacing w:val="2"/>
          <w:sz w:val="28"/>
          <w:szCs w:val="28"/>
        </w:rPr>
        <w:t xml:space="preserve"> с ноября 2008 </w:t>
      </w:r>
      <w:r w:rsidRPr="006B6439">
        <w:rPr>
          <w:color w:val="000000"/>
          <w:spacing w:val="5"/>
          <w:sz w:val="28"/>
          <w:szCs w:val="28"/>
        </w:rPr>
        <w:t>года организован и действует</w:t>
      </w:r>
      <w:r>
        <w:rPr>
          <w:color w:val="000000"/>
          <w:spacing w:val="5"/>
          <w:sz w:val="28"/>
          <w:szCs w:val="28"/>
        </w:rPr>
        <w:t xml:space="preserve"> по настоящее время</w:t>
      </w:r>
      <w:r w:rsidRPr="006B6439">
        <w:rPr>
          <w:color w:val="000000"/>
          <w:spacing w:val="5"/>
          <w:sz w:val="28"/>
          <w:szCs w:val="28"/>
        </w:rPr>
        <w:t xml:space="preserve"> пункт по реализации </w:t>
      </w:r>
      <w:proofErr w:type="spellStart"/>
      <w:r w:rsidRPr="006B6439">
        <w:rPr>
          <w:color w:val="000000"/>
          <w:spacing w:val="5"/>
          <w:sz w:val="28"/>
          <w:szCs w:val="28"/>
        </w:rPr>
        <w:t>конц</w:t>
      </w:r>
      <w:proofErr w:type="spellEnd"/>
      <w:r w:rsidRPr="006B6439">
        <w:rPr>
          <w:color w:val="000000"/>
          <w:spacing w:val="5"/>
          <w:sz w:val="28"/>
          <w:szCs w:val="28"/>
        </w:rPr>
        <w:t xml:space="preserve">. кормов (   ул. Красная 51; </w:t>
      </w:r>
      <w:proofErr w:type="spellStart"/>
      <w:r w:rsidRPr="006B6439">
        <w:rPr>
          <w:color w:val="000000"/>
          <w:spacing w:val="5"/>
          <w:sz w:val="28"/>
          <w:szCs w:val="28"/>
        </w:rPr>
        <w:t>пр</w:t>
      </w:r>
      <w:proofErr w:type="spellEnd"/>
      <w:r w:rsidRPr="006B6439">
        <w:rPr>
          <w:color w:val="000000"/>
          <w:spacing w:val="5"/>
          <w:sz w:val="28"/>
          <w:szCs w:val="28"/>
        </w:rPr>
        <w:t xml:space="preserve">- ль </w:t>
      </w:r>
      <w:proofErr w:type="spellStart"/>
      <w:r w:rsidRPr="006B6439">
        <w:rPr>
          <w:color w:val="000000"/>
          <w:spacing w:val="5"/>
          <w:sz w:val="28"/>
          <w:szCs w:val="28"/>
        </w:rPr>
        <w:t>Вечеркова</w:t>
      </w:r>
      <w:proofErr w:type="spellEnd"/>
      <w:r w:rsidRPr="006B6439">
        <w:rPr>
          <w:color w:val="000000"/>
          <w:spacing w:val="5"/>
          <w:sz w:val="28"/>
          <w:szCs w:val="28"/>
        </w:rPr>
        <w:t xml:space="preserve"> О.П.). За три месяца ушедшего года было реализовано  4,7 </w:t>
      </w:r>
      <w:proofErr w:type="spellStart"/>
      <w:r w:rsidRPr="006B6439">
        <w:rPr>
          <w:color w:val="000000"/>
          <w:spacing w:val="5"/>
          <w:sz w:val="28"/>
          <w:szCs w:val="28"/>
        </w:rPr>
        <w:t>тн</w:t>
      </w:r>
      <w:proofErr w:type="spellEnd"/>
      <w:r w:rsidRPr="006B6439">
        <w:rPr>
          <w:color w:val="000000"/>
          <w:spacing w:val="5"/>
          <w:sz w:val="28"/>
          <w:szCs w:val="28"/>
        </w:rPr>
        <w:t xml:space="preserve"> кормов,</w:t>
      </w:r>
      <w:r w:rsidRPr="006B6439">
        <w:rPr>
          <w:color w:val="000000"/>
          <w:spacing w:val="13"/>
          <w:sz w:val="28"/>
          <w:szCs w:val="28"/>
        </w:rPr>
        <w:t xml:space="preserve">  за этот же период 2014 года -  5,1 </w:t>
      </w:r>
      <w:proofErr w:type="spellStart"/>
      <w:r w:rsidRPr="006B6439">
        <w:rPr>
          <w:color w:val="000000"/>
          <w:spacing w:val="13"/>
          <w:sz w:val="28"/>
          <w:szCs w:val="28"/>
        </w:rPr>
        <w:t>тн</w:t>
      </w:r>
      <w:proofErr w:type="spellEnd"/>
      <w:r w:rsidRPr="006B6439">
        <w:rPr>
          <w:color w:val="000000"/>
          <w:spacing w:val="13"/>
          <w:sz w:val="28"/>
          <w:szCs w:val="28"/>
        </w:rPr>
        <w:t>. Темп роста составил 108%,</w:t>
      </w:r>
      <w:r w:rsidRPr="006B6439">
        <w:rPr>
          <w:color w:val="000000"/>
          <w:spacing w:val="5"/>
          <w:sz w:val="28"/>
          <w:szCs w:val="28"/>
        </w:rPr>
        <w:t xml:space="preserve"> а всего за 2013 год </w:t>
      </w:r>
      <w:r w:rsidRPr="006B6439">
        <w:rPr>
          <w:color w:val="000000"/>
          <w:spacing w:val="13"/>
          <w:sz w:val="28"/>
          <w:szCs w:val="28"/>
        </w:rPr>
        <w:t xml:space="preserve">реализовано - </w:t>
      </w:r>
      <w:r w:rsidRPr="006B6439">
        <w:rPr>
          <w:spacing w:val="13"/>
          <w:sz w:val="28"/>
          <w:szCs w:val="28"/>
        </w:rPr>
        <w:t>19,7</w:t>
      </w:r>
      <w:r w:rsidRPr="006B6439">
        <w:rPr>
          <w:color w:val="FF0000"/>
          <w:spacing w:val="13"/>
          <w:sz w:val="28"/>
          <w:szCs w:val="28"/>
        </w:rPr>
        <w:t xml:space="preserve"> </w:t>
      </w:r>
      <w:proofErr w:type="spellStart"/>
      <w:r w:rsidRPr="006B6439">
        <w:rPr>
          <w:color w:val="000000"/>
          <w:spacing w:val="13"/>
          <w:sz w:val="28"/>
          <w:szCs w:val="28"/>
        </w:rPr>
        <w:t>тн</w:t>
      </w:r>
      <w:proofErr w:type="spellEnd"/>
      <w:r w:rsidRPr="006B6439">
        <w:rPr>
          <w:color w:val="000000"/>
          <w:spacing w:val="13"/>
          <w:sz w:val="28"/>
          <w:szCs w:val="28"/>
        </w:rPr>
        <w:t xml:space="preserve">. </w:t>
      </w:r>
    </w:p>
    <w:p w:rsidR="00EF3E95" w:rsidRPr="006B6439" w:rsidRDefault="00EF3E95" w:rsidP="00EF3E95">
      <w:pPr>
        <w:shd w:val="clear" w:color="auto" w:fill="FFFFFF"/>
        <w:ind w:right="38"/>
        <w:jc w:val="both"/>
        <w:rPr>
          <w:sz w:val="28"/>
          <w:szCs w:val="28"/>
        </w:rPr>
      </w:pPr>
      <w:r w:rsidRPr="006B6439">
        <w:rPr>
          <w:color w:val="000000"/>
          <w:spacing w:val="5"/>
          <w:sz w:val="28"/>
          <w:szCs w:val="28"/>
        </w:rPr>
        <w:t xml:space="preserve">      </w:t>
      </w:r>
      <w:r>
        <w:rPr>
          <w:color w:val="000000"/>
          <w:spacing w:val="5"/>
          <w:sz w:val="28"/>
          <w:szCs w:val="28"/>
        </w:rPr>
        <w:t xml:space="preserve"> </w:t>
      </w:r>
      <w:r w:rsidRPr="006B6439">
        <w:rPr>
          <w:color w:val="000000"/>
          <w:spacing w:val="5"/>
          <w:sz w:val="28"/>
          <w:szCs w:val="28"/>
        </w:rPr>
        <w:t xml:space="preserve">   </w:t>
      </w:r>
      <w:r w:rsidRPr="006B6439">
        <w:rPr>
          <w:color w:val="000000"/>
          <w:sz w:val="28"/>
          <w:szCs w:val="28"/>
        </w:rPr>
        <w:t>На территории с/</w:t>
      </w:r>
      <w:proofErr w:type="gramStart"/>
      <w:r w:rsidRPr="006B6439">
        <w:rPr>
          <w:color w:val="000000"/>
          <w:sz w:val="28"/>
          <w:szCs w:val="28"/>
        </w:rPr>
        <w:t>п</w:t>
      </w:r>
      <w:proofErr w:type="gramEnd"/>
      <w:r w:rsidRPr="006B6439">
        <w:rPr>
          <w:color w:val="000000"/>
          <w:sz w:val="28"/>
          <w:szCs w:val="28"/>
        </w:rPr>
        <w:t xml:space="preserve"> </w:t>
      </w:r>
      <w:r w:rsidRPr="006B6439">
        <w:rPr>
          <w:color w:val="000000"/>
          <w:spacing w:val="1"/>
          <w:sz w:val="28"/>
          <w:szCs w:val="28"/>
        </w:rPr>
        <w:t>за</w:t>
      </w:r>
      <w:r>
        <w:rPr>
          <w:color w:val="000000"/>
          <w:spacing w:val="1"/>
          <w:sz w:val="28"/>
          <w:szCs w:val="28"/>
        </w:rPr>
        <w:t>регистрировано 1 КФХ занимающее</w:t>
      </w:r>
      <w:r w:rsidRPr="006B6439">
        <w:rPr>
          <w:color w:val="000000"/>
          <w:spacing w:val="1"/>
          <w:sz w:val="28"/>
          <w:szCs w:val="28"/>
        </w:rPr>
        <w:t xml:space="preserve">ся животноводством. Выпас скота осуществляется на   отмежёванных </w:t>
      </w:r>
      <w:r w:rsidRPr="006B6439">
        <w:rPr>
          <w:color w:val="000000"/>
          <w:sz w:val="28"/>
          <w:szCs w:val="28"/>
        </w:rPr>
        <w:t xml:space="preserve">паевых землях находящихся в собственности -  КФХ </w:t>
      </w:r>
      <w:proofErr w:type="spellStart"/>
      <w:r w:rsidRPr="006B6439">
        <w:rPr>
          <w:color w:val="000000"/>
          <w:sz w:val="28"/>
          <w:szCs w:val="28"/>
        </w:rPr>
        <w:t>Муртазалиев</w:t>
      </w:r>
      <w:proofErr w:type="spellEnd"/>
      <w:r w:rsidRPr="006B6439">
        <w:rPr>
          <w:color w:val="000000"/>
          <w:sz w:val="28"/>
          <w:szCs w:val="28"/>
        </w:rPr>
        <w:t xml:space="preserve"> </w:t>
      </w:r>
      <w:r w:rsidRPr="006B6439">
        <w:rPr>
          <w:color w:val="000000"/>
          <w:spacing w:val="1"/>
          <w:sz w:val="28"/>
          <w:szCs w:val="28"/>
        </w:rPr>
        <w:t xml:space="preserve">М.А. - </w:t>
      </w:r>
      <w:smartTag w:uri="urn:schemas-microsoft-com:office:smarttags" w:element="metricconverter">
        <w:smartTagPr>
          <w:attr w:name="ProductID" w:val="105,5 га"/>
        </w:smartTagPr>
        <w:r w:rsidRPr="006B6439">
          <w:rPr>
            <w:spacing w:val="1"/>
            <w:sz w:val="28"/>
            <w:szCs w:val="28"/>
          </w:rPr>
          <w:t>105,5 га</w:t>
        </w:r>
      </w:smartTag>
      <w:r w:rsidRPr="006B6439">
        <w:rPr>
          <w:color w:val="FF0000"/>
          <w:spacing w:val="1"/>
          <w:sz w:val="28"/>
          <w:szCs w:val="28"/>
        </w:rPr>
        <w:t xml:space="preserve"> </w:t>
      </w:r>
      <w:r w:rsidRPr="006B6439">
        <w:rPr>
          <w:color w:val="000000"/>
          <w:spacing w:val="1"/>
          <w:sz w:val="28"/>
          <w:szCs w:val="28"/>
        </w:rPr>
        <w:t>(пастбища)</w:t>
      </w:r>
      <w:r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КФХ </w:t>
      </w:r>
      <w:proofErr w:type="spellStart"/>
      <w:r>
        <w:rPr>
          <w:color w:val="000000"/>
          <w:sz w:val="28"/>
          <w:szCs w:val="28"/>
        </w:rPr>
        <w:t>Муртазалиева</w:t>
      </w:r>
      <w:proofErr w:type="spellEnd"/>
      <w:r>
        <w:rPr>
          <w:color w:val="000000"/>
          <w:sz w:val="28"/>
          <w:szCs w:val="28"/>
        </w:rPr>
        <w:t xml:space="preserve"> М.А. содержится КРС - 39 гол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коров - 7гол.; МРС - 133 гол. </w:t>
      </w:r>
    </w:p>
    <w:p w:rsidR="00EF3E95" w:rsidRDefault="00EF3E95" w:rsidP="00EF3E95">
      <w:pPr>
        <w:autoSpaceDE w:val="0"/>
        <w:autoSpaceDN w:val="0"/>
        <w:adjustRightInd w:val="0"/>
        <w:ind w:right="38"/>
        <w:jc w:val="both"/>
        <w:rPr>
          <w:sz w:val="28"/>
          <w:szCs w:val="28"/>
        </w:rPr>
      </w:pPr>
      <w:r w:rsidRPr="006B64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B6439">
        <w:rPr>
          <w:sz w:val="28"/>
          <w:szCs w:val="28"/>
        </w:rPr>
        <w:t xml:space="preserve">     На территории сельского</w:t>
      </w:r>
      <w:r>
        <w:rPr>
          <w:sz w:val="28"/>
          <w:szCs w:val="28"/>
        </w:rPr>
        <w:t xml:space="preserve"> поселения зарегистрировано 24 арендатора земельных участков, в том числе а</w:t>
      </w:r>
      <w:r w:rsidRPr="006B6439">
        <w:rPr>
          <w:sz w:val="28"/>
          <w:szCs w:val="28"/>
        </w:rPr>
        <w:t>рендаторов земель с/х назначения - 13. Общая площадь земель с</w:t>
      </w:r>
      <w:r>
        <w:rPr>
          <w:sz w:val="28"/>
          <w:szCs w:val="28"/>
        </w:rPr>
        <w:t>/</w:t>
      </w:r>
      <w:r w:rsidRPr="006B6439">
        <w:rPr>
          <w:sz w:val="28"/>
          <w:szCs w:val="28"/>
        </w:rPr>
        <w:t xml:space="preserve">х назначения - </w:t>
      </w:r>
      <w:smartTag w:uri="urn:schemas-microsoft-com:office:smarttags" w:element="metricconverter">
        <w:smartTagPr>
          <w:attr w:name="ProductID" w:val="11 694 га"/>
        </w:smartTagPr>
        <w:r w:rsidRPr="006B6439">
          <w:rPr>
            <w:sz w:val="28"/>
            <w:szCs w:val="28"/>
          </w:rPr>
          <w:t>11 694 га</w:t>
        </w:r>
      </w:smartTag>
      <w:r w:rsidRPr="006B6439">
        <w:rPr>
          <w:sz w:val="28"/>
          <w:szCs w:val="28"/>
        </w:rPr>
        <w:t xml:space="preserve"> в </w:t>
      </w:r>
      <w:proofErr w:type="spellStart"/>
      <w:r w:rsidRPr="006B6439">
        <w:rPr>
          <w:sz w:val="28"/>
          <w:szCs w:val="28"/>
        </w:rPr>
        <w:t>т.ч</w:t>
      </w:r>
      <w:proofErr w:type="spellEnd"/>
      <w:r w:rsidRPr="006B6439">
        <w:rPr>
          <w:sz w:val="28"/>
          <w:szCs w:val="28"/>
        </w:rPr>
        <w:t xml:space="preserve">. пашни - </w:t>
      </w:r>
      <w:smartTag w:uri="urn:schemas-microsoft-com:office:smarttags" w:element="metricconverter">
        <w:smartTagPr>
          <w:attr w:name="ProductID" w:val="2 457 га"/>
        </w:smartTagPr>
        <w:r w:rsidRPr="006B6439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</w:t>
        </w:r>
        <w:r w:rsidRPr="006B6439">
          <w:rPr>
            <w:sz w:val="28"/>
            <w:szCs w:val="28"/>
          </w:rPr>
          <w:t>457 га</w:t>
        </w:r>
      </w:smartTag>
      <w:r>
        <w:rPr>
          <w:sz w:val="28"/>
          <w:szCs w:val="28"/>
        </w:rPr>
        <w:t xml:space="preserve">, площадь  </w:t>
      </w:r>
      <w:r w:rsidRPr="006B6439">
        <w:rPr>
          <w:sz w:val="28"/>
          <w:szCs w:val="28"/>
        </w:rPr>
        <w:t xml:space="preserve"> арендуемых земель - </w:t>
      </w:r>
      <w:smartTag w:uri="urn:schemas-microsoft-com:office:smarttags" w:element="metricconverter">
        <w:smartTagPr>
          <w:attr w:name="ProductID" w:val="8258,5 га"/>
        </w:smartTagPr>
        <w:r w:rsidRPr="006B6439">
          <w:rPr>
            <w:sz w:val="28"/>
            <w:szCs w:val="28"/>
          </w:rPr>
          <w:t>8258,5 га</w:t>
        </w:r>
      </w:smartTag>
      <w:r w:rsidRPr="006B6439">
        <w:rPr>
          <w:sz w:val="28"/>
          <w:szCs w:val="28"/>
        </w:rPr>
        <w:t xml:space="preserve"> в </w:t>
      </w:r>
      <w:proofErr w:type="spellStart"/>
      <w:r w:rsidRPr="006B6439">
        <w:rPr>
          <w:sz w:val="28"/>
          <w:szCs w:val="28"/>
        </w:rPr>
        <w:t>т.ч</w:t>
      </w:r>
      <w:proofErr w:type="spellEnd"/>
      <w:r w:rsidRPr="006B6439">
        <w:rPr>
          <w:sz w:val="28"/>
          <w:szCs w:val="28"/>
        </w:rPr>
        <w:t xml:space="preserve">. пашни - </w:t>
      </w:r>
      <w:smartTag w:uri="urn:schemas-microsoft-com:office:smarttags" w:element="metricconverter">
        <w:smartTagPr>
          <w:attr w:name="ProductID" w:val="1544 га"/>
        </w:smartTagPr>
        <w:r w:rsidRPr="006B6439">
          <w:rPr>
            <w:sz w:val="28"/>
            <w:szCs w:val="28"/>
          </w:rPr>
          <w:t>1544 га</w:t>
        </w:r>
      </w:smartTag>
      <w:r w:rsidRPr="006B6439">
        <w:rPr>
          <w:sz w:val="28"/>
          <w:szCs w:val="28"/>
        </w:rPr>
        <w:t>.</w:t>
      </w:r>
      <w:r>
        <w:rPr>
          <w:sz w:val="28"/>
          <w:szCs w:val="28"/>
        </w:rPr>
        <w:t xml:space="preserve"> Арендной платы в бюджет сельского поселения за 2013 год при утверждённом плане 141,0 тыс. руб. поступило  153,9 тыс. руб. % исполнения 109,1. </w:t>
      </w:r>
    </w:p>
    <w:p w:rsidR="00EF3E95" w:rsidRPr="006B6439" w:rsidRDefault="00EF3E95" w:rsidP="00EF3E95">
      <w:pPr>
        <w:autoSpaceDE w:val="0"/>
        <w:autoSpaceDN w:val="0"/>
        <w:adjustRightInd w:val="0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Задолженность по арендной плате, по результатам сделки продажи арестованного имущества АПК «Отрадненская» Арендатору Королёву В.В., по 20 земельным участкам фонда перераспределения площадью </w:t>
      </w:r>
      <w:smartTag w:uri="urn:schemas-microsoft-com:office:smarttags" w:element="metricconverter">
        <w:smartTagPr>
          <w:attr w:name="ProductID" w:val="4070,4 га"/>
        </w:smartTagPr>
        <w:r>
          <w:rPr>
            <w:sz w:val="28"/>
            <w:szCs w:val="28"/>
          </w:rPr>
          <w:t>4070,4 га</w:t>
        </w:r>
      </w:smartTag>
      <w:r>
        <w:rPr>
          <w:sz w:val="28"/>
          <w:szCs w:val="28"/>
        </w:rPr>
        <w:t xml:space="preserve"> и в сумме  1 615 71 руб. имеется за Арендатором В.В. Королёвым (за период с 01.01.13г. по 31.12.13г). Принято решение Отрадненского районного суда от 12.02.2014года о взыскании задолженности по арендной плате и пени с арендатора Королёва В.В. вышеуказанной суммы.</w:t>
      </w:r>
    </w:p>
    <w:p w:rsidR="00EF3E95" w:rsidRPr="0067548B" w:rsidRDefault="00EF3E95" w:rsidP="00EF3E95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Единый сельскохозяйственный налог - утверждён годовой план 31,0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, исполнено - 33,5 тыс. руб. % исполнения 108,0.</w:t>
      </w:r>
    </w:p>
    <w:p w:rsidR="00EF3E95" w:rsidRDefault="00EF3E95" w:rsidP="00EF3E9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 Совета профилактики.</w:t>
      </w:r>
    </w:p>
    <w:p w:rsidR="00EF3E95" w:rsidRDefault="00EF3E95" w:rsidP="00EF3E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области охраны правопорядка основной упор в деятельности администрации был сделан на работе Совета профилактики. Основным направлением деятельности Совета является профилактическая работа с гражданами, состоящими на различных учетах.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чете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ОВД Отрадненского района состоит 6 жителя станицы Бесстрашной из них:</w:t>
      </w:r>
    </w:p>
    <w:p w:rsidR="00EF3E95" w:rsidRDefault="00EF3E95" w:rsidP="00EF3E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/>
        <w:ind w:right="-1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первой категории   4 человек (условно-досрочно освобождены)</w:t>
      </w:r>
    </w:p>
    <w:p w:rsidR="00EF3E95" w:rsidRDefault="00EF3E95" w:rsidP="00EF3E9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шестой категории  1 человека (наркомания)</w:t>
      </w:r>
    </w:p>
    <w:p w:rsidR="00EF3E95" w:rsidRDefault="00EF3E95" w:rsidP="00EF3E9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 восьмой категории 2 человека (стоящие на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профучете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ПДН)</w:t>
      </w:r>
    </w:p>
    <w:p w:rsidR="00EF3E95" w:rsidRDefault="00EF3E95" w:rsidP="00EF3E9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  десятой   категории    жителей нашего поселения 2 (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лица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привлекаемые к административной ответственности два и более раз)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 12 месяцев 2013 года в администрации Бесстрашненского сельского поселения проведено 13 заседаний Совета, профилактики (из них одно заседание выездное (школа). </w:t>
      </w:r>
      <w:proofErr w:type="gramEnd"/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Всего за 12 месяцев Советом рассмотрено 22 человека. Одно заседание совета профилактики было проведено со специалистом уголовно - исполнительной системы Рябининой О.В., на котором рассматривалось поведение в быту условно - осужденных жителей станицы Бесстрашной и освободившихся из мест лишения свободы, имеющих не погашенную судимость.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Результатом проведенной работы 2 человека были трудоустроены (мебельные цеха станицы). Приглашались на заседание Совета профилактики жители станицы Бесстрашной занимающиеся реализацией спиртными напитками (Беляева Н. И.).      </w:t>
      </w:r>
    </w:p>
    <w:p w:rsidR="00EF3E9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Активное, небезразличное участие в работе Совета профилактики принимают заместитель директора по воспитательной работе МБОУСОШ № 28 Панина Е. В.,  педагоги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Курдагия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Е. Н., Тараканова С. А., Меняйло С. В. </w:t>
      </w:r>
    </w:p>
    <w:p w:rsidR="00EF3E95" w:rsidRDefault="00EF3E95" w:rsidP="00EF3E95">
      <w:pPr>
        <w:autoSpaceDE w:val="0"/>
        <w:autoSpaceDN w:val="0"/>
        <w:adjustRightInd w:val="0"/>
        <w:spacing w:before="5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Администрация Бесстрашненского сельского поселения и в дальнейшем будет активно сотрудничать с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педколлективом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школы в целях профилактики правонарушений среди нерадивых родителей, и это обязательно приведет к положительным результатам.</w:t>
      </w:r>
    </w:p>
    <w:p w:rsidR="00EF3E95" w:rsidRDefault="00EF3E95" w:rsidP="00EF3E95">
      <w:pPr>
        <w:autoSpaceDE w:val="0"/>
        <w:autoSpaceDN w:val="0"/>
        <w:adjustRightInd w:val="0"/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3E95" w:rsidRPr="0067548B" w:rsidRDefault="00EF3E95" w:rsidP="00EF3E95">
      <w:pPr>
        <w:autoSpaceDE w:val="0"/>
        <w:autoSpaceDN w:val="0"/>
        <w:adjustRightInd w:val="0"/>
        <w:ind w:right="-61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7690">
        <w:rPr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Спорт и молодежная политика.</w:t>
      </w:r>
    </w:p>
    <w:p w:rsidR="00EF3E95" w:rsidRPr="001C1355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CE082B">
        <w:tab/>
      </w:r>
      <w:r w:rsidRPr="001C1355">
        <w:rPr>
          <w:rFonts w:ascii="Times New Roman CYR" w:hAnsi="Times New Roman CYR" w:cs="Times New Roman CYR"/>
          <w:sz w:val="28"/>
          <w:szCs w:val="28"/>
        </w:rPr>
        <w:t>В работе с молодежью на территории поселения большое внимание уделяется развитию здорового образа жизни.</w:t>
      </w:r>
    </w:p>
    <w:p w:rsidR="00EF3E95" w:rsidRPr="001C1355" w:rsidRDefault="00EF3E95" w:rsidP="00EF3E95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1C1355">
        <w:rPr>
          <w:rFonts w:ascii="Times New Roman CYR" w:hAnsi="Times New Roman CYR" w:cs="Times New Roman CYR"/>
          <w:sz w:val="28"/>
          <w:szCs w:val="28"/>
        </w:rPr>
        <w:lastRenderedPageBreak/>
        <w:t xml:space="preserve">За отчетный период на территории Бесстрашненского сельского поселения проведены соревнования по:  волейболу, настольному теннису, мини-футболу, </w:t>
      </w:r>
      <w:proofErr w:type="spellStart"/>
      <w:r w:rsidRPr="001C1355">
        <w:rPr>
          <w:rFonts w:ascii="Times New Roman CYR" w:hAnsi="Times New Roman CYR" w:cs="Times New Roman CYR"/>
          <w:sz w:val="28"/>
          <w:szCs w:val="28"/>
        </w:rPr>
        <w:t>дартсу</w:t>
      </w:r>
      <w:proofErr w:type="spellEnd"/>
      <w:r w:rsidRPr="001C1355">
        <w:rPr>
          <w:rFonts w:ascii="Times New Roman CYR" w:hAnsi="Times New Roman CYR" w:cs="Times New Roman CYR"/>
          <w:sz w:val="28"/>
          <w:szCs w:val="28"/>
        </w:rPr>
        <w:t>, гиревому спорту, велотуризму. Всего спортсмены поселения приняли участие в 40 физкультурно-массовых и спортивных мероприятиях. Количество принявших участия составило 230 человек. Во Всекубанском турнире по мини-футболу среди дворовых команд на кубок губернатора Краснодарского края в финале 2 этапа заняли 3 место.   На проведение мероприятий, приобретение спортивного инвентаря и расходы на автотранспорт  на год было запланировано 14  тыс.800 рублей – израсходовано 14тыс.710 руб.</w:t>
      </w:r>
    </w:p>
    <w:p w:rsidR="00EF3E95" w:rsidRPr="001C1355" w:rsidRDefault="00EF3E95" w:rsidP="00EF3E95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1C1355">
        <w:rPr>
          <w:rFonts w:ascii="Times New Roman CYR" w:hAnsi="Times New Roman CYR" w:cs="Times New Roman CYR"/>
          <w:sz w:val="28"/>
          <w:szCs w:val="28"/>
        </w:rPr>
        <w:t xml:space="preserve">         Молодежь поселения приняла активное участие в 35 мероприятиях.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Основными</w:t>
      </w:r>
      <w:proofErr w:type="gramEnd"/>
      <w:r w:rsidRPr="001C1355">
        <w:rPr>
          <w:rFonts w:ascii="Times New Roman CYR" w:hAnsi="Times New Roman CYR" w:cs="Times New Roman CYR"/>
          <w:sz w:val="28"/>
          <w:szCs w:val="28"/>
        </w:rPr>
        <w:t xml:space="preserve"> из которых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355">
        <w:rPr>
          <w:rFonts w:ascii="Times New Roman CYR" w:hAnsi="Times New Roman CYR" w:cs="Times New Roman CYR"/>
          <w:sz w:val="28"/>
          <w:szCs w:val="28"/>
        </w:rPr>
        <w:t xml:space="preserve"> являлись мероприятия в рамках месячника </w:t>
      </w:r>
      <w:r>
        <w:rPr>
          <w:rFonts w:ascii="Times New Roman CYR" w:hAnsi="Times New Roman CYR" w:cs="Times New Roman CYR"/>
          <w:sz w:val="28"/>
          <w:szCs w:val="28"/>
        </w:rPr>
        <w:t>оборонно-массовой и военно-</w:t>
      </w:r>
      <w:r w:rsidRPr="001C1355">
        <w:rPr>
          <w:rFonts w:ascii="Times New Roman CYR" w:hAnsi="Times New Roman CYR" w:cs="Times New Roman CYR"/>
          <w:sz w:val="28"/>
          <w:szCs w:val="28"/>
        </w:rPr>
        <w:t>патриотической работы; сбор гуманитарной помощи для ветеранов ВОВ и детей, проживающих в детских домах, развлекательная программа ко дню смеха и дню защиты детей, дворовую площадку по месту жительства. Участвовали в районных мероприятиях антинаркотической направленности. На реализацию молодежной политики из бюджета поселения было израсходовано 15 тысяч рублей из запланированных 15 тысяч рублей.</w:t>
      </w:r>
    </w:p>
    <w:p w:rsidR="00EF3E95" w:rsidRPr="001C1355" w:rsidRDefault="00EF3E95" w:rsidP="00EF3E95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1C1355">
        <w:rPr>
          <w:rFonts w:ascii="Times New Roman CYR" w:hAnsi="Times New Roman CYR" w:cs="Times New Roman CYR"/>
          <w:sz w:val="28"/>
          <w:szCs w:val="28"/>
        </w:rPr>
        <w:t xml:space="preserve">        Хочется проинформировать население о соблюдении правил по пожарной безопасности на территории поселения и в своих личных подсобных хозяйствах.</w:t>
      </w:r>
    </w:p>
    <w:p w:rsidR="00EF3E95" w:rsidRPr="001C1355" w:rsidRDefault="00EF3E95" w:rsidP="00EF3E95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1C1355">
        <w:rPr>
          <w:rFonts w:ascii="Times New Roman CYR" w:hAnsi="Times New Roman CYR" w:cs="Times New Roman CYR"/>
          <w:sz w:val="28"/>
          <w:szCs w:val="28"/>
        </w:rPr>
        <w:t xml:space="preserve">       Самым массовым нарушением и наиболее опасным является выжигание сухой растительности. Это приводит к массовому, стремительному распространению огня, к возгоранию хозяйственных построек и жилых помещений. Нарушение правил пожарной безопасности влечет за собой составление протокола и наложение административного взыскания в виде штрафа. </w:t>
      </w:r>
    </w:p>
    <w:p w:rsidR="00EF3E95" w:rsidRPr="001C1355" w:rsidRDefault="00EF3E95" w:rsidP="00EF3E95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1C1355">
        <w:rPr>
          <w:rFonts w:ascii="Times New Roman CYR" w:hAnsi="Times New Roman CYR" w:cs="Times New Roman CYR"/>
          <w:sz w:val="28"/>
          <w:szCs w:val="28"/>
        </w:rPr>
        <w:t xml:space="preserve">        За 2013 год было составлено три административных протокола за нарушение правил благоустройства. Сумма наказания три тысячи рублей.</w:t>
      </w:r>
    </w:p>
    <w:p w:rsidR="00EF3E95" w:rsidRPr="001C1355" w:rsidRDefault="00EF3E95" w:rsidP="00EF3E95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Calibri" w:hAnsi="Calibri" w:cs="Calibri"/>
          <w:sz w:val="28"/>
          <w:szCs w:val="28"/>
        </w:rPr>
      </w:pPr>
    </w:p>
    <w:p w:rsidR="00EF3E95" w:rsidRPr="001C1355" w:rsidRDefault="00EF3E95" w:rsidP="00EF3E95">
      <w:pPr>
        <w:autoSpaceDE w:val="0"/>
        <w:autoSpaceDN w:val="0"/>
        <w:adjustRightInd w:val="0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 w:rsidRPr="001C1355">
        <w:rPr>
          <w:rFonts w:ascii="Times New Roman CYR" w:hAnsi="Times New Roman CYR" w:cs="Times New Roman CYR"/>
          <w:sz w:val="28"/>
          <w:szCs w:val="28"/>
        </w:rPr>
        <w:t xml:space="preserve">Глава Бесстрашненского </w:t>
      </w:r>
      <w:proofErr w:type="gramStart"/>
      <w:r w:rsidRPr="001C1355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EF3E95" w:rsidRPr="008E450F" w:rsidRDefault="00EF3E95" w:rsidP="00EF3E9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  <w:sectPr w:rsidR="00EF3E95" w:rsidRPr="008E450F" w:rsidSect="00BD04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C1355">
        <w:rPr>
          <w:rFonts w:ascii="Times New Roman CYR" w:hAnsi="Times New Roman CYR" w:cs="Times New Roman CYR"/>
          <w:sz w:val="28"/>
          <w:szCs w:val="28"/>
        </w:rPr>
        <w:t xml:space="preserve">поселения Отрадненского района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C1355">
        <w:rPr>
          <w:rFonts w:ascii="Times New Roman CYR" w:hAnsi="Times New Roman CYR" w:cs="Times New Roman CYR"/>
          <w:sz w:val="28"/>
          <w:szCs w:val="28"/>
        </w:rPr>
        <w:t xml:space="preserve">В. Б. Панин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960A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7B3657"/>
    <w:multiLevelType w:val="hybridMultilevel"/>
    <w:tmpl w:val="7104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236AB"/>
    <w:multiLevelType w:val="hybridMultilevel"/>
    <w:tmpl w:val="4BF0BDC8"/>
    <w:lvl w:ilvl="0" w:tplc="CDA0280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149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95"/>
    <w:rsid w:val="001B2083"/>
    <w:rsid w:val="002A6F56"/>
    <w:rsid w:val="00373775"/>
    <w:rsid w:val="005A12B3"/>
    <w:rsid w:val="00A6236A"/>
    <w:rsid w:val="00E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E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E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2548</Words>
  <Characters>14525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2014-04-02T09:55:00Z</dcterms:created>
  <dcterms:modified xsi:type="dcterms:W3CDTF">2014-04-02T09:55:00Z</dcterms:modified>
</cp:coreProperties>
</file>