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0534FC" w:rsidRPr="00B14DFC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4FC" w:rsidRPr="0026131A" w:rsidRDefault="000534FC" w:rsidP="0074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6131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534FC" w:rsidRPr="00B14DFC" w:rsidRDefault="000534FC" w:rsidP="00261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_01.08.2018__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49</w:t>
      </w:r>
    </w:p>
    <w:p w:rsidR="000534FC" w:rsidRDefault="000534FC" w:rsidP="0026131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4FC" w:rsidRPr="0096140D" w:rsidRDefault="000534FC" w:rsidP="0026131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96249">
        <w:rPr>
          <w:rFonts w:ascii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0534FC" w:rsidRPr="00B14DFC" w:rsidRDefault="000534FC" w:rsidP="0026131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4FC" w:rsidRPr="00B14DFC" w:rsidRDefault="000534FC" w:rsidP="0026131A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</w:t>
      </w:r>
    </w:p>
    <w:p w:rsidR="000534FC" w:rsidRPr="00B14DFC" w:rsidRDefault="000534FC" w:rsidP="0026131A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5 мая  2015 года №30 «Об утверждении а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дминистративного регламента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предоставлению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0534FC" w:rsidRDefault="000534FC" w:rsidP="0026131A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Присвоение, изменение и аннулирование адресов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0534FC" w:rsidRPr="00B14DFC" w:rsidRDefault="000534FC" w:rsidP="0026131A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34FC" w:rsidRPr="00006F7A" w:rsidRDefault="000534FC" w:rsidP="0026131A">
      <w:p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>В целях приведения</w:t>
      </w:r>
      <w:r w:rsidRPr="00006F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006F7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  <w:r w:rsidRPr="00006F7A">
        <w:rPr>
          <w:rFonts w:ascii="Times New Roman" w:hAnsi="Times New Roman" w:cs="Times New Roman"/>
          <w:sz w:val="28"/>
          <w:szCs w:val="28"/>
          <w:lang w:eastAsia="ar-SA"/>
        </w:rPr>
        <w:t>от 5 мая  2015 года №30 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6F7A">
        <w:rPr>
          <w:rFonts w:ascii="Times New Roman" w:hAnsi="Times New Roman" w:cs="Times New Roman"/>
          <w:sz w:val="28"/>
          <w:szCs w:val="28"/>
          <w:lang w:eastAsia="ar-SA"/>
        </w:rPr>
        <w:t xml:space="preserve">«Присвоение, изменение и аннулирование адресов»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в целях исполнения распоряжения Правительства Российской Федерации от 31 января 2017 года №147-р (ред. от 16.06.2018) «О целевых моделях упрощения процедур ведения бизнеса и повышения инвестиционной привлекательности субъектов Российской Федерации» для достижения целевых показателей региональной дорожной карты  в установленные сроки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>на основании Устава Бесстрашненского сельского поселения  п о с т а н о в л я ю:</w:t>
      </w:r>
    </w:p>
    <w:p w:rsidR="000534FC" w:rsidRPr="00B14DFC" w:rsidRDefault="000534FC" w:rsidP="0026131A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4FC" w:rsidRPr="00667A69" w:rsidRDefault="000534FC" w:rsidP="0026131A">
      <w:pPr>
        <w:tabs>
          <w:tab w:val="left" w:pos="567"/>
          <w:tab w:val="left" w:pos="851"/>
        </w:tabs>
        <w:suppressAutoHyphens/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sz w:val="28"/>
          <w:szCs w:val="28"/>
          <w:lang w:eastAsia="ar-SA"/>
        </w:rPr>
        <w:t>1. Внести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Бесстрашненского сельского поселения Отрадненского района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5 мая 2015 года №30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67A69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регламента по предоставлению </w:t>
      </w:r>
      <w:r w:rsidRPr="00667A69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7A69">
        <w:rPr>
          <w:rFonts w:ascii="Times New Roman" w:hAnsi="Times New Roman" w:cs="Times New Roman"/>
          <w:sz w:val="28"/>
          <w:szCs w:val="28"/>
          <w:lang w:eastAsia="ar-SA"/>
        </w:rPr>
        <w:t xml:space="preserve">«Присвоение, изменение и аннулирование адресов» </w:t>
      </w:r>
      <w:r w:rsidRPr="00B14D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следующие изменения  подпункт  2.4.1 пункт  2.4</w:t>
      </w:r>
      <w:r w:rsidRPr="00B14D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раздела 2 изложить в новой редакции:</w:t>
      </w:r>
    </w:p>
    <w:p w:rsidR="000534FC" w:rsidRPr="00742269" w:rsidRDefault="000534FC" w:rsidP="0026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>«Срок предоставления муниципальной услуги не должен превышать  11 рабочих дней со дня подачи заявления о предоставлении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34FC" w:rsidRPr="00742269" w:rsidRDefault="000534FC" w:rsidP="0026131A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2</w:t>
      </w:r>
      <w:r w:rsidRPr="00742269">
        <w:rPr>
          <w:rFonts w:ascii="Times New Roman CYR" w:hAnsi="Times New Roman CYR" w:cs="Times New Roman CYR"/>
          <w:sz w:val="28"/>
          <w:szCs w:val="28"/>
          <w:lang w:eastAsia="ru-RU"/>
        </w:rPr>
        <w:t>. </w:t>
      </w:r>
      <w:r w:rsidRPr="007422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Начальнику общего отдела администрации Бесстрашненского сельского поселения  (Мартыщенко) обеспечить его размещение на официальном сайте </w:t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7422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Отрадненского района информационно-телекоммуникационной сети </w:t>
      </w:r>
      <w:r w:rsidRPr="007422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Интернет  </w:t>
      </w:r>
      <w:hyperlink r:id="rId4" w:history="1">
        <w:r w:rsidRPr="00742269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eastAsia="ru-RU"/>
          </w:rPr>
          <w:t>www.</w:t>
        </w:r>
        <w:r w:rsidRPr="00742269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besstrashnaya</w:t>
        </w:r>
        <w:r w:rsidRPr="00742269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eastAsia="ru-RU"/>
          </w:rPr>
          <w:t>.</w:t>
        </w:r>
        <w:r w:rsidRPr="00742269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42269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Pr="00742269">
        <w:rPr>
          <w:rFonts w:ascii="Times New Roman CYR" w:hAnsi="Times New Roman CYR" w:cs="Times New Roman CYR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4</w:t>
      </w:r>
      <w:r w:rsidRPr="00742269">
        <w:rPr>
          <w:rFonts w:ascii="Times New Roman CYR" w:hAnsi="Times New Roman CYR" w:cs="Times New Roman CYR"/>
          <w:sz w:val="28"/>
          <w:szCs w:val="28"/>
          <w:lang w:eastAsia="ru-RU"/>
        </w:rPr>
        <w:t>. Настоящее постановление вступает в силу со дня его опубликования.</w:t>
      </w:r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534FC" w:rsidRPr="00742269" w:rsidRDefault="000534FC" w:rsidP="002613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2269">
        <w:rPr>
          <w:rFonts w:ascii="Times New Roman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0534FC" w:rsidRPr="005F7509" w:rsidRDefault="000534FC" w:rsidP="005F7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2269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2269">
        <w:rPr>
          <w:rFonts w:ascii="Times New Roman" w:hAnsi="Times New Roman" w:cs="Times New Roman"/>
          <w:sz w:val="28"/>
          <w:szCs w:val="28"/>
          <w:lang w:eastAsia="ru-RU"/>
        </w:rPr>
        <w:tab/>
        <w:t>В. Б. Панин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4FC" w:rsidRPr="00742269" w:rsidRDefault="000534FC" w:rsidP="002613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4FC" w:rsidRPr="00006F7A" w:rsidRDefault="000534FC" w:rsidP="00006F7A">
      <w:pPr>
        <w:spacing w:after="0" w:line="360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006F7A">
        <w:rPr>
          <w:rFonts w:ascii="Arial" w:hAnsi="Arial" w:cs="Arial"/>
          <w:b/>
          <w:bCs/>
          <w:caps/>
          <w:color w:val="FFFFFF"/>
          <w:kern w:val="36"/>
          <w:sz w:val="24"/>
          <w:szCs w:val="24"/>
          <w:lang w:eastAsia="ru-RU"/>
        </w:rPr>
        <w:t>ПРИВЛЕКАТЕЛЬНОСТИ СУБЪЕКТОВ РОССИЙСКОЙ ФЕДЕРАЦИИ"</w:t>
      </w:r>
    </w:p>
    <w:p w:rsidR="000534FC" w:rsidRPr="00742269" w:rsidRDefault="000534FC" w:rsidP="00742269">
      <w:pPr>
        <w:spacing w:after="0" w:line="240" w:lineRule="auto"/>
      </w:pPr>
    </w:p>
    <w:sectPr w:rsidR="000534FC" w:rsidRPr="00742269" w:rsidSect="00742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69"/>
    <w:rsid w:val="00006F7A"/>
    <w:rsid w:val="000534FC"/>
    <w:rsid w:val="001B09FF"/>
    <w:rsid w:val="0026131A"/>
    <w:rsid w:val="005F7509"/>
    <w:rsid w:val="00667A69"/>
    <w:rsid w:val="00696249"/>
    <w:rsid w:val="00742269"/>
    <w:rsid w:val="008903EB"/>
    <w:rsid w:val="0096140D"/>
    <w:rsid w:val="00AE5965"/>
    <w:rsid w:val="00B14DFC"/>
    <w:rsid w:val="00B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F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F7A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strashna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322</Words>
  <Characters>1840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cp:lastPrinted>2018-08-03T09:01:00Z</cp:lastPrinted>
  <dcterms:created xsi:type="dcterms:W3CDTF">2018-08-03T07:29:00Z</dcterms:created>
  <dcterms:modified xsi:type="dcterms:W3CDTF">2018-08-17T05:46:00Z</dcterms:modified>
</cp:coreProperties>
</file>